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BBA9" w14:textId="07C390A2" w:rsidR="003063B3" w:rsidRPr="006642CC" w:rsidRDefault="003063B3" w:rsidP="003063B3">
      <w:pPr>
        <w:jc w:val="center"/>
        <w:rPr>
          <w:sz w:val="32"/>
          <w:szCs w:val="32"/>
        </w:rPr>
      </w:pPr>
      <w:r>
        <w:rPr>
          <w:rFonts w:eastAsia="Palatino" w:cs="Palatino"/>
          <w:b/>
          <w:bCs/>
          <w:sz w:val="36"/>
          <w:szCs w:val="36"/>
        </w:rPr>
        <w:t>202</w:t>
      </w:r>
      <w:r>
        <w:rPr>
          <w:rFonts w:eastAsia="Palatino" w:cs="Palatino"/>
          <w:b/>
          <w:bCs/>
          <w:sz w:val="36"/>
          <w:szCs w:val="36"/>
        </w:rPr>
        <w:t>1</w:t>
      </w:r>
      <w:r w:rsidRPr="10E1FF00">
        <w:rPr>
          <w:rFonts w:eastAsia="Palatino" w:cs="Palatino"/>
          <w:b/>
          <w:bCs/>
          <w:sz w:val="36"/>
          <w:szCs w:val="36"/>
        </w:rPr>
        <w:t xml:space="preserve"> AP Unit 6: Critiques of Capitalism &amp; Communism</w:t>
      </w:r>
    </w:p>
    <w:p w14:paraId="1EFB07A1" w14:textId="77777777" w:rsidR="003063B3" w:rsidRPr="001433C0" w:rsidRDefault="003063B3" w:rsidP="003063B3">
      <w:pPr>
        <w:jc w:val="center"/>
      </w:pPr>
      <w:r w:rsidRPr="001433C0">
        <w:t xml:space="preserve">“Capitalism is the Exploitation of Man by </w:t>
      </w:r>
      <w:proofErr w:type="gramStart"/>
      <w:r w:rsidRPr="001433C0">
        <w:t>Man;</w:t>
      </w:r>
      <w:proofErr w:type="gramEnd"/>
    </w:p>
    <w:p w14:paraId="1F607F09" w14:textId="77777777" w:rsidR="003063B3" w:rsidRPr="001433C0" w:rsidRDefault="003063B3" w:rsidP="003063B3">
      <w:pPr>
        <w:jc w:val="center"/>
      </w:pPr>
      <w:r w:rsidRPr="001433C0">
        <w:t>Under Communism it is the other way around.”</w:t>
      </w:r>
    </w:p>
    <w:p w14:paraId="53F6440D" w14:textId="77777777" w:rsidR="003063B3" w:rsidRDefault="003063B3" w:rsidP="003063B3">
      <w:pPr>
        <w:ind w:left="720" w:firstLine="720"/>
        <w:jc w:val="center"/>
      </w:pPr>
      <w:r w:rsidRPr="001433C0">
        <w:t>– Soviet Joke</w:t>
      </w:r>
    </w:p>
    <w:p w14:paraId="299D8103" w14:textId="77777777" w:rsidR="003063B3" w:rsidRPr="001433C0" w:rsidRDefault="003063B3" w:rsidP="003063B3">
      <w:pPr>
        <w:ind w:left="720" w:firstLine="720"/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3063B3" w:rsidRPr="00030477" w14:paraId="32DB4BD5" w14:textId="77777777" w:rsidTr="00B55E7D">
        <w:tc>
          <w:tcPr>
            <w:tcW w:w="864" w:type="dxa"/>
          </w:tcPr>
          <w:p w14:paraId="1A6B2536" w14:textId="77777777" w:rsidR="003063B3" w:rsidRPr="006642CC" w:rsidRDefault="003063B3" w:rsidP="00B55E7D">
            <w:r>
              <w:t xml:space="preserve">Feb. </w:t>
            </w:r>
          </w:p>
        </w:tc>
        <w:tc>
          <w:tcPr>
            <w:tcW w:w="864" w:type="dxa"/>
          </w:tcPr>
          <w:p w14:paraId="1B7F4948" w14:textId="77777777" w:rsidR="003063B3" w:rsidRPr="006642CC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2</w:t>
            </w:r>
            <w:r w:rsidRPr="10E1FF00">
              <w:rPr>
                <w:rFonts w:eastAsia="Palatino" w:cs="Palatino"/>
              </w:rPr>
              <w:t xml:space="preserve"> M </w:t>
            </w:r>
          </w:p>
        </w:tc>
        <w:tc>
          <w:tcPr>
            <w:tcW w:w="4608" w:type="dxa"/>
          </w:tcPr>
          <w:p w14:paraId="7D2B1FA0" w14:textId="77777777" w:rsidR="003063B3" w:rsidRPr="38B5908E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-</w:t>
            </w:r>
          </w:p>
        </w:tc>
        <w:tc>
          <w:tcPr>
            <w:tcW w:w="4608" w:type="dxa"/>
          </w:tcPr>
          <w:p w14:paraId="7A694079" w14:textId="77777777" w:rsidR="003063B3" w:rsidRPr="00DB4E65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  <w:tr w:rsidR="003063B3" w:rsidRPr="00030477" w14:paraId="798F56D6" w14:textId="77777777" w:rsidTr="00B55E7D">
        <w:tc>
          <w:tcPr>
            <w:tcW w:w="864" w:type="dxa"/>
          </w:tcPr>
          <w:p w14:paraId="21F8F72F" w14:textId="77777777" w:rsidR="003063B3" w:rsidRDefault="003063B3" w:rsidP="00B55E7D"/>
        </w:tc>
        <w:tc>
          <w:tcPr>
            <w:tcW w:w="864" w:type="dxa"/>
          </w:tcPr>
          <w:p w14:paraId="672F8084" w14:textId="77777777" w:rsidR="003063B3" w:rsidRDefault="003063B3" w:rsidP="00B55E7D">
            <w:r>
              <w:t>23 T</w:t>
            </w:r>
          </w:p>
        </w:tc>
        <w:tc>
          <w:tcPr>
            <w:tcW w:w="4608" w:type="dxa"/>
            <w:vAlign w:val="center"/>
          </w:tcPr>
          <w:p w14:paraId="24623BDF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>
              <w:t xml:space="preserve">Discuss the </w:t>
            </w:r>
            <w:r>
              <w:rPr>
                <w:rFonts w:eastAsia="Palatino" w:cs="Palatino"/>
              </w:rPr>
              <w:t>“Are You a Socialist?” Activity</w:t>
            </w:r>
          </w:p>
          <w:p w14:paraId="679F8D69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</w:p>
          <w:p w14:paraId="6F00E635" w14:textId="77777777" w:rsidR="003063B3" w:rsidRPr="002E3B4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color w:val="000000"/>
              </w:rPr>
            </w:pPr>
            <w:r>
              <w:rPr>
                <w:rFonts w:eastAsia="Palatino" w:cs="Palatino"/>
              </w:rPr>
              <w:t xml:space="preserve">Introduction to </w:t>
            </w:r>
            <w:r w:rsidRPr="00825ED5">
              <w:rPr>
                <w:rFonts w:eastAsia="Palatino" w:cs="Palatino"/>
                <w:u w:val="single"/>
              </w:rPr>
              <w:t>Marat/Sade</w:t>
            </w:r>
            <w:r>
              <w:rPr>
                <w:rFonts w:eastAsia="Palatino" w:cs="Palatino"/>
              </w:rPr>
              <w:t xml:space="preserve"> and the French Revolution</w:t>
            </w:r>
          </w:p>
        </w:tc>
        <w:tc>
          <w:tcPr>
            <w:tcW w:w="4608" w:type="dxa"/>
            <w:vAlign w:val="center"/>
          </w:tcPr>
          <w:p w14:paraId="108C8322" w14:textId="77777777" w:rsidR="003063B3" w:rsidRPr="6820ECA5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000000" w:themeColor="text1"/>
              </w:rPr>
            </w:pPr>
            <w:r>
              <w:t xml:space="preserve">Prepare the </w:t>
            </w:r>
            <w:r>
              <w:rPr>
                <w:rFonts w:eastAsia="Palatino" w:cs="Palatino"/>
              </w:rPr>
              <w:t>“Are You a Socialist?” Activity</w:t>
            </w:r>
          </w:p>
        </w:tc>
      </w:tr>
      <w:tr w:rsidR="003063B3" w:rsidRPr="00030477" w14:paraId="07AA4A26" w14:textId="77777777" w:rsidTr="00B55E7D">
        <w:tc>
          <w:tcPr>
            <w:tcW w:w="864" w:type="dxa"/>
          </w:tcPr>
          <w:p w14:paraId="0B034562" w14:textId="77777777" w:rsidR="003063B3" w:rsidRDefault="003063B3" w:rsidP="00B55E7D"/>
        </w:tc>
        <w:tc>
          <w:tcPr>
            <w:tcW w:w="864" w:type="dxa"/>
          </w:tcPr>
          <w:p w14:paraId="17897AF9" w14:textId="77777777" w:rsidR="003063B3" w:rsidRDefault="003063B3" w:rsidP="00B55E7D">
            <w:r>
              <w:t>24 W</w:t>
            </w:r>
          </w:p>
          <w:p w14:paraId="103F690B" w14:textId="77777777" w:rsidR="003063B3" w:rsidRPr="003E6AE0" w:rsidRDefault="003063B3" w:rsidP="00B55E7D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6BAD8284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Comparing Three Declarations:</w:t>
            </w:r>
          </w:p>
          <w:p w14:paraId="7A74F2A4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</w:rPr>
              <w:t>1776, 1789, 1791</w:t>
            </w:r>
          </w:p>
          <w:p w14:paraId="738D84F9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73326FE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Share your Research on Marat or de Sade</w:t>
            </w:r>
          </w:p>
          <w:p w14:paraId="206B8C5B" w14:textId="77777777" w:rsidR="003063B3" w:rsidRPr="002E3B4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color w:val="000000"/>
              </w:rPr>
            </w:pPr>
          </w:p>
        </w:tc>
        <w:tc>
          <w:tcPr>
            <w:tcW w:w="4608" w:type="dxa"/>
            <w:vAlign w:val="center"/>
          </w:tcPr>
          <w:p w14:paraId="58F44DBB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Read: </w:t>
            </w:r>
          </w:p>
          <w:p w14:paraId="2F56F47F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Declaration of the Rights of Man (1789)</w:t>
            </w:r>
          </w:p>
          <w:p w14:paraId="35EE85C0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5" w:history="1">
              <w:r w:rsidRPr="00292D4E">
                <w:rPr>
                  <w:rStyle w:val="Hyperlink"/>
                  <w:rFonts w:eastAsia="Palatino" w:cs="Palatino"/>
                  <w:lang w:bidi="en-US"/>
                </w:rPr>
                <w:t>https://avalon.law.yale.edu/18th_century/rightsof.asp</w:t>
              </w:r>
            </w:hyperlink>
          </w:p>
          <w:p w14:paraId="1A8DF9E2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53B8127D" w14:textId="77777777" w:rsidR="003063B3" w:rsidRPr="00086C88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Olympe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 de Gouges’ “Declaration of the Rights of Woman and of the Female Citizen” (1791)</w:t>
            </w:r>
          </w:p>
          <w:p w14:paraId="57AA38E0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3854BFB1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Research Marat or de Sade</w:t>
            </w:r>
          </w:p>
          <w:p w14:paraId="264ACCBC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E9CFD33" w14:textId="77777777" w:rsidR="003063B3" w:rsidRPr="000A6048" w:rsidRDefault="003063B3" w:rsidP="00B55E7D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Read: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>
              <w:rPr>
                <w:rFonts w:eastAsia="Palatino" w:cs="Palatino"/>
                <w:color w:val="000000" w:themeColor="text1"/>
                <w:lang w:bidi="en-US"/>
              </w:rPr>
              <w:t>Prologue, scene 2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) and </w:t>
            </w:r>
            <w:r w:rsidRPr="6820EC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Prepare Study Guide</w:t>
            </w:r>
          </w:p>
        </w:tc>
      </w:tr>
      <w:tr w:rsidR="003063B3" w:rsidRPr="00030477" w14:paraId="79ACC42F" w14:textId="77777777" w:rsidTr="00B55E7D">
        <w:tc>
          <w:tcPr>
            <w:tcW w:w="864" w:type="dxa"/>
          </w:tcPr>
          <w:p w14:paraId="2AEB4542" w14:textId="77777777" w:rsidR="003063B3" w:rsidRDefault="003063B3" w:rsidP="00B55E7D"/>
        </w:tc>
        <w:tc>
          <w:tcPr>
            <w:tcW w:w="864" w:type="dxa"/>
          </w:tcPr>
          <w:p w14:paraId="1ECCCA52" w14:textId="77777777" w:rsidR="003063B3" w:rsidRDefault="003063B3" w:rsidP="00B55E7D">
            <w:r>
              <w:t>25 Th</w:t>
            </w:r>
          </w:p>
          <w:p w14:paraId="317A815C" w14:textId="77777777" w:rsidR="003063B3" w:rsidRDefault="003063B3" w:rsidP="00B55E7D"/>
        </w:tc>
        <w:tc>
          <w:tcPr>
            <w:tcW w:w="4608" w:type="dxa"/>
            <w:vAlign w:val="center"/>
          </w:tcPr>
          <w:p w14:paraId="43C16A88" w14:textId="77777777" w:rsidR="003063B3" w:rsidRPr="002E3B4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color w:val="000000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Discuss </w:t>
            </w:r>
            <w:r w:rsidRPr="00825ED5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Scenes</w:t>
            </w:r>
          </w:p>
        </w:tc>
        <w:tc>
          <w:tcPr>
            <w:tcW w:w="4608" w:type="dxa"/>
            <w:vAlign w:val="center"/>
          </w:tcPr>
          <w:p w14:paraId="6E20C184" w14:textId="77777777" w:rsidR="003063B3" w:rsidRPr="00690A3B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Read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>
              <w:rPr>
                <w:rFonts w:eastAsia="Palatino" w:cs="Palatino"/>
                <w:color w:val="000000" w:themeColor="text1"/>
                <w:lang w:bidi="en-US"/>
              </w:rPr>
              <w:t>Selections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3063B3" w:rsidRPr="00030477" w14:paraId="0A3BCD8C" w14:textId="77777777" w:rsidTr="00B55E7D">
        <w:tc>
          <w:tcPr>
            <w:tcW w:w="864" w:type="dxa"/>
          </w:tcPr>
          <w:p w14:paraId="73EF3A2E" w14:textId="77777777" w:rsidR="003063B3" w:rsidRDefault="003063B3" w:rsidP="00B55E7D"/>
        </w:tc>
        <w:tc>
          <w:tcPr>
            <w:tcW w:w="864" w:type="dxa"/>
          </w:tcPr>
          <w:p w14:paraId="3B97E156" w14:textId="77777777" w:rsidR="003063B3" w:rsidRDefault="003063B3" w:rsidP="00B55E7D">
            <w:proofErr w:type="gramStart"/>
            <w:r>
              <w:t>26  F</w:t>
            </w:r>
            <w:proofErr w:type="gramEnd"/>
          </w:p>
          <w:p w14:paraId="4CAC6600" w14:textId="77777777" w:rsidR="003063B3" w:rsidRPr="00747B6E" w:rsidRDefault="003063B3" w:rsidP="00B55E7D">
            <w:pPr>
              <w:rPr>
                <w:i/>
                <w:iCs/>
              </w:rPr>
            </w:pPr>
          </w:p>
          <w:p w14:paraId="0CD1EBF7" w14:textId="77777777" w:rsidR="003063B3" w:rsidRDefault="003063B3" w:rsidP="00B55E7D"/>
        </w:tc>
        <w:tc>
          <w:tcPr>
            <w:tcW w:w="4608" w:type="dxa"/>
            <w:vAlign w:val="center"/>
          </w:tcPr>
          <w:p w14:paraId="6C560DA9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</w:p>
          <w:p w14:paraId="3C570FAB" w14:textId="77777777" w:rsidR="003063B3" w:rsidRPr="002E3B4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color w:val="000000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Marat/Sade: Who would have said it? </w:t>
            </w:r>
          </w:p>
        </w:tc>
        <w:tc>
          <w:tcPr>
            <w:tcW w:w="4608" w:type="dxa"/>
            <w:vAlign w:val="center"/>
          </w:tcPr>
          <w:p w14:paraId="7300F5F3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Ex. Cr. Film: Marat/Sade (1967) </w:t>
            </w:r>
          </w:p>
          <w:p w14:paraId="06E85B86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3:30 – 7:30</w:t>
            </w:r>
          </w:p>
          <w:p w14:paraId="1B0BDB0E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 case you miss the film:</w:t>
            </w:r>
          </w:p>
          <w:p w14:paraId="30DF647B" w14:textId="77777777" w:rsidR="003063B3" w:rsidRDefault="003063B3" w:rsidP="00B55E7D">
            <w:pPr>
              <w:rPr>
                <w:rStyle w:val="Hyperlink"/>
                <w:rFonts w:cs="Palatino-Roman"/>
                <w:szCs w:val="32"/>
                <w:lang w:bidi="en-US"/>
              </w:rPr>
            </w:pPr>
            <w:hyperlink r:id="rId6" w:history="1">
              <w:r w:rsidRPr="001B0ED6">
                <w:rPr>
                  <w:rStyle w:val="Hyperlink"/>
                  <w:rFonts w:cs="Palatino-Roman"/>
                  <w:szCs w:val="32"/>
                  <w:lang w:bidi="en-US"/>
                </w:rPr>
                <w:t>https://www.youtube.com/watch?v=RJc4I6pivqg</w:t>
              </w:r>
            </w:hyperlink>
          </w:p>
          <w:p w14:paraId="051E8599" w14:textId="77777777" w:rsidR="003063B3" w:rsidRDefault="003063B3" w:rsidP="00B55E7D">
            <w:pPr>
              <w:rPr>
                <w:rStyle w:val="Hyperlink"/>
                <w:rFonts w:cs="Palatino-Roman"/>
                <w:szCs w:val="32"/>
                <w:lang w:bidi="en-US"/>
              </w:rPr>
            </w:pPr>
          </w:p>
          <w:p w14:paraId="7EF7F9EC" w14:textId="77777777" w:rsidR="003063B3" w:rsidRPr="00C679EC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C3108C">
              <w:rPr>
                <w:rFonts w:eastAsia="Palatino" w:cs="Palatino"/>
                <w:bCs/>
                <w:color w:val="000000" w:themeColor="text1"/>
                <w:lang w:bidi="en-US"/>
              </w:rPr>
              <w:t>o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t>r (if you need tiny subtitles)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br/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br/>
            </w:r>
            <w:hyperlink r:id="rId7" w:history="1">
              <w:r w:rsidRPr="005C1A8F">
                <w:rPr>
                  <w:rStyle w:val="Hyperlink"/>
                </w:rPr>
                <w:t>https://www.youtube.com/watch?v=RJc4I6pivqg&amp;feature=youtu.be</w:t>
              </w:r>
            </w:hyperlink>
          </w:p>
        </w:tc>
      </w:tr>
      <w:tr w:rsidR="003063B3" w:rsidRPr="00030477" w14:paraId="28B418D5" w14:textId="77777777" w:rsidTr="00B55E7D">
        <w:tc>
          <w:tcPr>
            <w:tcW w:w="864" w:type="dxa"/>
          </w:tcPr>
          <w:p w14:paraId="33491C3F" w14:textId="77777777" w:rsidR="003063B3" w:rsidRDefault="003063B3" w:rsidP="00B55E7D">
            <w:r>
              <w:t>Mar.</w:t>
            </w:r>
          </w:p>
        </w:tc>
        <w:tc>
          <w:tcPr>
            <w:tcW w:w="864" w:type="dxa"/>
          </w:tcPr>
          <w:p w14:paraId="16CD730F" w14:textId="77777777" w:rsidR="003063B3" w:rsidRDefault="003063B3" w:rsidP="00B55E7D">
            <w:proofErr w:type="gramStart"/>
            <w:r>
              <w:t>1  M</w:t>
            </w:r>
            <w:proofErr w:type="gramEnd"/>
          </w:p>
          <w:p w14:paraId="62C3B594" w14:textId="77777777" w:rsidR="003063B3" w:rsidRDefault="003063B3" w:rsidP="00B55E7D"/>
        </w:tc>
        <w:tc>
          <w:tcPr>
            <w:tcW w:w="4608" w:type="dxa"/>
          </w:tcPr>
          <w:p w14:paraId="0919D246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•Q: Kant and Two </w:t>
            </w: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Hegels</w:t>
            </w:r>
            <w:proofErr w:type="spellEnd"/>
          </w:p>
          <w:p w14:paraId="3EA4834C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484DD978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Kant’s Perpetual Peace</w:t>
            </w:r>
          </w:p>
          <w:p w14:paraId="6D9CA8C8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Hegel</w:t>
            </w:r>
            <w:r>
              <w:rPr>
                <w:rFonts w:eastAsia="Palatino" w:cs="Palatino"/>
                <w:color w:val="000000" w:themeColor="text1"/>
                <w:lang w:bidi="en-US"/>
              </w:rPr>
              <w:t>’s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Dialectic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and </w:t>
            </w:r>
          </w:p>
          <w:p w14:paraId="2E03F8D8" w14:textId="77777777" w:rsidR="003063B3" w:rsidRPr="38B5908E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Fukuyama’s Interpretation of Hegel’s The End of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History</w:t>
            </w:r>
          </w:p>
        </w:tc>
        <w:tc>
          <w:tcPr>
            <w:tcW w:w="4608" w:type="dxa"/>
          </w:tcPr>
          <w:p w14:paraId="696E376E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</w:pPr>
            <w:r>
              <w:t xml:space="preserve">•Mann and Wainwright, </w:t>
            </w:r>
            <w:r w:rsidRPr="00586EAE">
              <w:rPr>
                <w:u w:val="single"/>
              </w:rPr>
              <w:t>Climate Leviathan</w:t>
            </w:r>
            <w:r>
              <w:t>, (2018) Ch. 6, sec. II – III (Kant and Hegel) pp. 134 – 139</w:t>
            </w:r>
          </w:p>
          <w:p w14:paraId="4451634F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Pr="003363C0">
                <w:rPr>
                  <w:rStyle w:val="Hyperlink"/>
                </w:rPr>
                <w:t>https://pile.sdbs.cz/docs/%5BGeoff_Mann%2C_Joel_Wainwright%5D_Climate_Leviathan%28b-ok.xyz%29.pdf</w:t>
              </w:r>
            </w:hyperlink>
          </w:p>
          <w:p w14:paraId="015B9A35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</w:pPr>
          </w:p>
          <w:p w14:paraId="323781D3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Hegel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H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andout</w:t>
            </w:r>
          </w:p>
          <w:p w14:paraId="167C59B1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3B8998B5" w14:textId="77777777" w:rsidR="003063B3" w:rsidRPr="00602D86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•David Macintosh, “The End of History and the Last Man by Francis Fukuyama” (a book review) in </w:t>
            </w:r>
            <w:r w:rsidRPr="00384D8B">
              <w:rPr>
                <w:rFonts w:eastAsia="Palatino" w:cs="Palatino"/>
                <w:color w:val="000000" w:themeColor="text1"/>
                <w:u w:val="single"/>
                <w:lang w:bidi="en-US"/>
              </w:rPr>
              <w:t>Philosophy Now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(2015) </w:t>
            </w:r>
            <w:hyperlink r:id="rId9" w:history="1">
              <w:r w:rsidRPr="00E74590">
                <w:rPr>
                  <w:rStyle w:val="Hyperlink"/>
                  <w:rFonts w:eastAsia="Palatino" w:cs="Palatino"/>
                  <w:lang w:bidi="en-US"/>
                </w:rPr>
                <w:t>https://philosophynow.org/issues/106/The_End_of_History_and_the_Last_Man_by_Francis_Fukuyama</w:t>
              </w:r>
            </w:hyperlink>
          </w:p>
        </w:tc>
      </w:tr>
      <w:tr w:rsidR="003063B3" w:rsidRPr="00030477" w14:paraId="6A0267E3" w14:textId="77777777" w:rsidTr="00B55E7D">
        <w:tc>
          <w:tcPr>
            <w:tcW w:w="864" w:type="dxa"/>
          </w:tcPr>
          <w:p w14:paraId="202960AC" w14:textId="77777777" w:rsidR="003063B3" w:rsidRDefault="003063B3" w:rsidP="00B55E7D"/>
        </w:tc>
        <w:tc>
          <w:tcPr>
            <w:tcW w:w="864" w:type="dxa"/>
          </w:tcPr>
          <w:p w14:paraId="6E6E7049" w14:textId="77777777" w:rsidR="003063B3" w:rsidRDefault="003063B3" w:rsidP="00B55E7D">
            <w:proofErr w:type="gramStart"/>
            <w:r>
              <w:t>2  T</w:t>
            </w:r>
            <w:proofErr w:type="gramEnd"/>
          </w:p>
        </w:tc>
        <w:tc>
          <w:tcPr>
            <w:tcW w:w="4608" w:type="dxa"/>
            <w:vAlign w:val="center"/>
          </w:tcPr>
          <w:p w14:paraId="1DD69D81" w14:textId="77777777" w:rsidR="003063B3" w:rsidRPr="38B5908E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Introducing Marx &amp; Engels; Materialism</w:t>
            </w:r>
          </w:p>
        </w:tc>
        <w:tc>
          <w:tcPr>
            <w:tcW w:w="4608" w:type="dxa"/>
            <w:vAlign w:val="center"/>
          </w:tcPr>
          <w:p w14:paraId="4D651070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Marx’ Life and Writings (from the Stanford Encyclopedia of Philosophy – Sec. 1): </w:t>
            </w:r>
            <w:hyperlink r:id="rId10" w:history="1">
              <w:r w:rsidRPr="001312E5">
                <w:rPr>
                  <w:rStyle w:val="Hyperlink"/>
                  <w:rFonts w:eastAsia="Palatino" w:cs="Palatino"/>
                  <w:lang w:bidi="en-US"/>
                </w:rPr>
                <w:t>https://plato.stanford.edu/entries/marx/</w:t>
              </w:r>
            </w:hyperlink>
          </w:p>
          <w:p w14:paraId="393489D4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F986E7F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Marx &amp; Engels – Quotes &amp; Excerpts (handout)</w:t>
            </w:r>
          </w:p>
          <w:p w14:paraId="05D3C7DF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8A75F4D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</w:pPr>
            <w:r>
              <w:t xml:space="preserve">•Mann and Wainwright, </w:t>
            </w:r>
            <w:r w:rsidRPr="00586EAE">
              <w:rPr>
                <w:u w:val="single"/>
              </w:rPr>
              <w:t>Climate Leviathan</w:t>
            </w:r>
            <w:r>
              <w:t>, (2018) Ch. 5, sec. I (Kant and Hegel) pp. 99 – 103</w:t>
            </w:r>
          </w:p>
          <w:p w14:paraId="37FFC3AC" w14:textId="77777777" w:rsidR="003063B3" w:rsidRPr="00690A3B" w:rsidRDefault="003063B3" w:rsidP="00B55E7D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Pr="003363C0">
                <w:rPr>
                  <w:rStyle w:val="Hyperlink"/>
                </w:rPr>
                <w:t>https://pile.sdbs.cz/docs/%5BGeoff_Mann%2C_Joel_Wainwright%5D_Climate_Leviathan%28b-ok.xyz%29.pdf</w:t>
              </w:r>
            </w:hyperlink>
          </w:p>
        </w:tc>
      </w:tr>
      <w:tr w:rsidR="003063B3" w:rsidRPr="00030477" w14:paraId="6B5ED095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79585776" w14:textId="77777777" w:rsidR="003063B3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4D204E91" w14:textId="77777777" w:rsidR="003063B3" w:rsidRDefault="003063B3" w:rsidP="00B55E7D">
            <w:proofErr w:type="gramStart"/>
            <w:r>
              <w:t>3  W</w:t>
            </w:r>
            <w:proofErr w:type="gramEnd"/>
          </w:p>
          <w:p w14:paraId="6B72DE86" w14:textId="77777777" w:rsidR="003063B3" w:rsidRDefault="003063B3" w:rsidP="00B55E7D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0CFB052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º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Frederick Engels’ 1847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Principles of Communism </w:t>
            </w:r>
          </w:p>
          <w:p w14:paraId="2AABF429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1C28F7B" w14:textId="77777777" w:rsidR="003063B3" w:rsidRPr="38B5908E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0071935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color w:val="000000" w:themeColor="text1"/>
                <w:u w:val="single"/>
                <w:lang w:bidi="en-US"/>
              </w:rPr>
              <w:t>º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Principles of Communism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(Engels) Sections 1 – </w:t>
            </w:r>
            <w:r>
              <w:rPr>
                <w:rFonts w:eastAsia="Palatino" w:cs="Palatino"/>
                <w:color w:val="000000" w:themeColor="text1"/>
                <w:lang w:bidi="en-US"/>
              </w:rPr>
              <w:t>25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hyperlink r:id="rId12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http://www.marxists.org/archive/marx/works/1847/11/prin-com.htm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</w:p>
        </w:tc>
      </w:tr>
      <w:tr w:rsidR="003063B3" w:rsidRPr="00030477" w14:paraId="1A18E386" w14:textId="77777777" w:rsidTr="00B55E7D">
        <w:tc>
          <w:tcPr>
            <w:tcW w:w="864" w:type="dxa"/>
            <w:shd w:val="pct15" w:color="auto" w:fill="auto"/>
          </w:tcPr>
          <w:p w14:paraId="2F74C52A" w14:textId="77777777" w:rsidR="003063B3" w:rsidRDefault="003063B3" w:rsidP="00B55E7D"/>
        </w:tc>
        <w:tc>
          <w:tcPr>
            <w:tcW w:w="864" w:type="dxa"/>
            <w:shd w:val="pct15" w:color="auto" w:fill="auto"/>
          </w:tcPr>
          <w:p w14:paraId="2DBC986D" w14:textId="77777777" w:rsidR="003063B3" w:rsidRDefault="003063B3" w:rsidP="00B55E7D">
            <w:proofErr w:type="gramStart"/>
            <w:r>
              <w:t>4  Th</w:t>
            </w:r>
            <w:proofErr w:type="gramEnd"/>
          </w:p>
          <w:p w14:paraId="373061F8" w14:textId="77777777" w:rsidR="003063B3" w:rsidRDefault="003063B3" w:rsidP="00B55E7D"/>
        </w:tc>
        <w:tc>
          <w:tcPr>
            <w:tcW w:w="4608" w:type="dxa"/>
            <w:shd w:val="pct15" w:color="auto" w:fill="auto"/>
          </w:tcPr>
          <w:p w14:paraId="562B2ECD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No ZOOM Session</w:t>
            </w:r>
          </w:p>
        </w:tc>
        <w:tc>
          <w:tcPr>
            <w:tcW w:w="4608" w:type="dxa"/>
            <w:shd w:val="pct15" w:color="auto" w:fill="auto"/>
          </w:tcPr>
          <w:p w14:paraId="51AF41CB" w14:textId="77777777" w:rsidR="003063B3" w:rsidRPr="00A00EF8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Monterroso’s “Mr. Taylor”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00A85F2C">
              <w:rPr>
                <w:rFonts w:eastAsia="Palatino" w:cs="Palatino"/>
                <w:i/>
                <w:color w:val="000000" w:themeColor="text1"/>
                <w:lang w:bidi="en-US"/>
              </w:rPr>
              <w:t>in English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hyperlink r:id="rId13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http://www.scribd.com/doc/98293444/Mr-Taylor-by-Augusto-Monterroso</w:t>
              </w:r>
            </w:hyperlink>
          </w:p>
          <w:p w14:paraId="4B7BE1FC" w14:textId="77777777" w:rsidR="003063B3" w:rsidRPr="00A00EF8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6A996732" w14:textId="77777777" w:rsidR="003063B3" w:rsidRPr="007C4182" w:rsidRDefault="003063B3" w:rsidP="00B55E7D">
            <w:pPr>
              <w:rPr>
                <w:rFonts w:cs="Palatino-Roman"/>
                <w:color w:val="0000FF"/>
                <w:szCs w:val="32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…or in the Spanish Original:</w:t>
            </w:r>
            <w:r>
              <w:br/>
            </w:r>
            <w:hyperlink r:id="rId14" w:history="1">
              <w:r w:rsidRPr="00017469">
                <w:rPr>
                  <w:rStyle w:val="Hyperlink"/>
                  <w:rFonts w:cs="Palatino-Roman"/>
                  <w:szCs w:val="32"/>
                  <w:lang w:bidi="en-US"/>
                </w:rPr>
                <w:t>https://ciudadseva.com/texto/mister-taylor/</w:t>
              </w:r>
            </w:hyperlink>
          </w:p>
        </w:tc>
      </w:tr>
      <w:tr w:rsidR="003063B3" w:rsidRPr="00030477" w14:paraId="4569CA7E" w14:textId="77777777" w:rsidTr="00B55E7D">
        <w:tc>
          <w:tcPr>
            <w:tcW w:w="864" w:type="dxa"/>
          </w:tcPr>
          <w:p w14:paraId="47DD56E8" w14:textId="77777777" w:rsidR="003063B3" w:rsidRPr="00030477" w:rsidRDefault="003063B3" w:rsidP="00B55E7D"/>
        </w:tc>
        <w:tc>
          <w:tcPr>
            <w:tcW w:w="864" w:type="dxa"/>
          </w:tcPr>
          <w:p w14:paraId="115BEA36" w14:textId="77777777" w:rsidR="003063B3" w:rsidRDefault="003063B3" w:rsidP="00B55E7D">
            <w:proofErr w:type="gramStart"/>
            <w:r>
              <w:t>5  F</w:t>
            </w:r>
            <w:proofErr w:type="gramEnd"/>
          </w:p>
          <w:p w14:paraId="0E34CAA0" w14:textId="77777777" w:rsidR="003063B3" w:rsidRDefault="003063B3" w:rsidP="00B55E7D"/>
        </w:tc>
        <w:tc>
          <w:tcPr>
            <w:tcW w:w="4608" w:type="dxa"/>
            <w:vAlign w:val="center"/>
          </w:tcPr>
          <w:p w14:paraId="1A4E07A9" w14:textId="77777777" w:rsidR="003063B3" w:rsidRPr="002E6B01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Exploiting the </w:t>
            </w:r>
            <w:r>
              <w:rPr>
                <w:rFonts w:eastAsia="Palatino" w:cs="Palatino"/>
                <w:lang w:bidi="en-US"/>
              </w:rPr>
              <w:t xml:space="preserve">(Trans-national) </w:t>
            </w:r>
            <w:r w:rsidRPr="38B5908E">
              <w:rPr>
                <w:rFonts w:eastAsia="Palatino" w:cs="Palatino"/>
                <w:lang w:bidi="en-US"/>
              </w:rPr>
              <w:t>Proletariat</w:t>
            </w:r>
          </w:p>
          <w:p w14:paraId="3E88A653" w14:textId="77777777" w:rsidR="003063B3" w:rsidRDefault="003063B3" w:rsidP="00B55E7D">
            <w:r w:rsidRPr="38B5908E">
              <w:rPr>
                <w:rFonts w:eastAsia="Palatino" w:cs="Palatino"/>
                <w:b/>
                <w:bCs/>
                <w:lang w:bidi="en-US"/>
              </w:rPr>
              <w:t>Film: Casino Jack – Treasure Isle</w:t>
            </w:r>
            <w:r>
              <w:t xml:space="preserve"> </w:t>
            </w:r>
          </w:p>
          <w:p w14:paraId="1B61A661" w14:textId="77777777" w:rsidR="003063B3" w:rsidRDefault="003063B3" w:rsidP="00B55E7D"/>
          <w:p w14:paraId="0C38A41E" w14:textId="77777777" w:rsidR="003063B3" w:rsidRPr="00DE7B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t>Review: American Oligarchy, French Revolution, Marxist Communism</w:t>
            </w:r>
          </w:p>
        </w:tc>
        <w:tc>
          <w:tcPr>
            <w:tcW w:w="4608" w:type="dxa"/>
            <w:vAlign w:val="center"/>
          </w:tcPr>
          <w:p w14:paraId="73FCD44F" w14:textId="77777777" w:rsidR="003063B3" w:rsidRPr="007C418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FF"/>
                <w:u w:val="single"/>
              </w:rPr>
            </w:pPr>
            <w:r>
              <w:rPr>
                <w:rFonts w:eastAsia="Palatino" w:cs="Palatino"/>
                <w:lang w:bidi="en-US"/>
              </w:rPr>
              <w:t xml:space="preserve">Angela Nagle, “The Left Case Against Open Borders” in American Affairs (2018) </w:t>
            </w:r>
            <w:hyperlink r:id="rId15" w:history="1">
              <w:r>
                <w:rPr>
                  <w:rStyle w:val="Hyperlink"/>
                  <w:rFonts w:eastAsia="Times New Roman"/>
                </w:rPr>
                <w:t>https://americanaffairsjournal.org/2018/11/the-left-case-against-open-borders/</w:t>
              </w:r>
            </w:hyperlink>
          </w:p>
        </w:tc>
      </w:tr>
      <w:tr w:rsidR="003063B3" w:rsidRPr="00030477" w14:paraId="3F990F44" w14:textId="77777777" w:rsidTr="00B55E7D">
        <w:tc>
          <w:tcPr>
            <w:tcW w:w="864" w:type="dxa"/>
          </w:tcPr>
          <w:p w14:paraId="068A1DEA" w14:textId="77777777" w:rsidR="003063B3" w:rsidRPr="00030477" w:rsidRDefault="003063B3" w:rsidP="00B55E7D"/>
        </w:tc>
        <w:tc>
          <w:tcPr>
            <w:tcW w:w="864" w:type="dxa"/>
          </w:tcPr>
          <w:p w14:paraId="7BAA6130" w14:textId="77777777" w:rsidR="003063B3" w:rsidRDefault="003063B3" w:rsidP="00B55E7D">
            <w:r>
              <w:t>8 M</w:t>
            </w:r>
          </w:p>
          <w:p w14:paraId="525F5DB5" w14:textId="77777777" w:rsidR="003063B3" w:rsidRPr="00D361FE" w:rsidRDefault="003063B3" w:rsidP="00B55E7D">
            <w:pPr>
              <w:rPr>
                <w:i/>
              </w:rPr>
            </w:pPr>
          </w:p>
        </w:tc>
        <w:tc>
          <w:tcPr>
            <w:tcW w:w="4608" w:type="dxa"/>
            <w:vAlign w:val="center"/>
          </w:tcPr>
          <w:p w14:paraId="0D6CCFB9" w14:textId="77777777" w:rsidR="00B10EDC" w:rsidRPr="00277BA4" w:rsidRDefault="00B10EDC" w:rsidP="00B10ED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Who Rules America?</w:t>
            </w:r>
          </w:p>
          <w:p w14:paraId="226997AB" w14:textId="77777777" w:rsidR="00B10EDC" w:rsidRDefault="00B10EDC" w:rsidP="00B10EDC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The 1%</w:t>
            </w:r>
          </w:p>
          <w:p w14:paraId="5DA6E438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Income, Wealth, Financial Wealth, Assets, Wealth Distribution, Net Worth, Taxes (Inheritance and Estate), &amp; Home Ownership</w:t>
            </w:r>
          </w:p>
          <w:p w14:paraId="668E20DE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</w:p>
          <w:p w14:paraId="758FCD65" w14:textId="77777777" w:rsidR="003063B3" w:rsidRDefault="003063B3" w:rsidP="00B55E7D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Discuss: Wealth Distribution</w:t>
            </w:r>
            <w:r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</w:t>
            </w:r>
          </w:p>
          <w:p w14:paraId="28C79959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iCs/>
                <w:color w:val="000000" w:themeColor="text1"/>
                <w:lang w:bidi="en-US"/>
              </w:rPr>
            </w:pPr>
          </w:p>
          <w:p w14:paraId="0C52B657" w14:textId="77777777" w:rsidR="003063B3" w:rsidRPr="006642CC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AC34AD">
              <w:rPr>
                <w:rFonts w:eastAsia="Palatino" w:cs="Palatino"/>
                <w:b/>
                <w:iCs/>
                <w:color w:val="000000" w:themeColor="text1"/>
                <w:lang w:bidi="en-US"/>
              </w:rPr>
              <w:t>Chart &amp; Graph Analysis Activity</w:t>
            </w:r>
          </w:p>
        </w:tc>
        <w:tc>
          <w:tcPr>
            <w:tcW w:w="4608" w:type="dxa"/>
            <w:vAlign w:val="center"/>
          </w:tcPr>
          <w:p w14:paraId="5C29D443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10E1FF00">
              <w:rPr>
                <w:rFonts w:eastAsia="Palatino" w:cs="Palatino"/>
              </w:rPr>
              <w:t>Prepare “Wealth Distribution” Assignment for Tuesday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Turn in “Wealth Distribution” Homework (you &amp; an adult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– see below; do it BEFORE you read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)</w:t>
            </w:r>
            <w:r>
              <w:br/>
            </w:r>
            <w:r>
              <w:br/>
            </w:r>
            <w:r>
              <w:rPr>
                <w:rFonts w:eastAsia="Palatino" w:cs="Palatino"/>
                <w:color w:val="000000" w:themeColor="text1"/>
                <w:lang w:bidi="en-US"/>
              </w:rPr>
              <w:t>‡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Who Rules America? “Wealth, Income, &amp; Power”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read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through “Home Ownership”)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(2013)</w:t>
            </w:r>
          </w:p>
          <w:p w14:paraId="4BC0F212" w14:textId="77777777" w:rsidR="003063B3" w:rsidRPr="00A05458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STOP after “Home Ownership”</w:t>
            </w:r>
          </w:p>
          <w:p w14:paraId="44136D50" w14:textId="77777777" w:rsidR="003063B3" w:rsidRPr="00B53714" w:rsidRDefault="003063B3" w:rsidP="00B55E7D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  <w:hyperlink r:id="rId16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http://www2.ucsc.edu/whorulesamerica/power/wealth.html</w:t>
              </w:r>
            </w:hyperlink>
          </w:p>
          <w:p w14:paraId="3855688F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</w:p>
        </w:tc>
      </w:tr>
      <w:tr w:rsidR="003063B3" w:rsidRPr="00030477" w14:paraId="1DDCE9A6" w14:textId="77777777" w:rsidTr="00B55E7D">
        <w:tc>
          <w:tcPr>
            <w:tcW w:w="864" w:type="dxa"/>
          </w:tcPr>
          <w:p w14:paraId="6DEB6AF5" w14:textId="77777777" w:rsidR="003063B3" w:rsidRPr="00030477" w:rsidRDefault="003063B3" w:rsidP="00B55E7D"/>
        </w:tc>
        <w:tc>
          <w:tcPr>
            <w:tcW w:w="864" w:type="dxa"/>
          </w:tcPr>
          <w:p w14:paraId="7B732F3D" w14:textId="77777777" w:rsidR="003063B3" w:rsidRDefault="003063B3" w:rsidP="00B55E7D">
            <w:r>
              <w:t>9 T</w:t>
            </w:r>
          </w:p>
        </w:tc>
        <w:tc>
          <w:tcPr>
            <w:tcW w:w="4608" w:type="dxa"/>
            <w:vAlign w:val="center"/>
          </w:tcPr>
          <w:p w14:paraId="0CB7CA53" w14:textId="0734A058" w:rsidR="003063B3" w:rsidRPr="00277BA4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∞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Who Rules America?</w:t>
            </w:r>
          </w:p>
          <w:p w14:paraId="01D97C31" w14:textId="77777777" w:rsidR="003063B3" w:rsidRPr="38B5908E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Progressive Taxes, Transfer Payments, Income Ratios, &amp; CEO’s</w:t>
            </w:r>
          </w:p>
        </w:tc>
        <w:tc>
          <w:tcPr>
            <w:tcW w:w="4608" w:type="dxa"/>
            <w:vAlign w:val="center"/>
          </w:tcPr>
          <w:p w14:paraId="0496A606" w14:textId="77777777" w:rsidR="003063B3" w:rsidRPr="00A05458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∞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Who Rules America?</w:t>
            </w:r>
          </w:p>
          <w:p w14:paraId="226BD526" w14:textId="77777777" w:rsidR="003063B3" w:rsidRPr="003160F2" w:rsidRDefault="003063B3" w:rsidP="00B55E7D">
            <w:pPr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(“Do Taxes Redistribute Incom</w:t>
            </w:r>
            <w:r w:rsidRPr="006642CC">
              <w:rPr>
                <w:rFonts w:eastAsia="Palatino" w:cs="Palatino"/>
                <w:color w:val="000000" w:themeColor="text1"/>
                <w:lang w:bidi="en-US"/>
              </w:rPr>
              <w:t>e</w:t>
            </w:r>
            <w:proofErr w:type="gramStart"/>
            <w:r w:rsidRPr="006642CC">
              <w:rPr>
                <w:rFonts w:eastAsia="Palatino" w:cs="Palatino"/>
                <w:color w:val="000000" w:themeColor="text1"/>
                <w:lang w:bidi="en-US"/>
              </w:rPr>
              <w:t>?”+</w:t>
            </w:r>
            <w:proofErr w:type="gramEnd"/>
            <w:r w:rsidRPr="006642CC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3063B3" w:rsidRPr="00030477" w14:paraId="38FEE64D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3EFC4CC9" w14:textId="77777777" w:rsidR="003063B3" w:rsidRPr="00030477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701A9FCC" w14:textId="77777777" w:rsidR="003063B3" w:rsidRDefault="003063B3" w:rsidP="00B55E7D">
            <w:r>
              <w:t>10 W</w:t>
            </w:r>
          </w:p>
          <w:p w14:paraId="48713AB6" w14:textId="77777777" w:rsidR="003063B3" w:rsidRDefault="003063B3" w:rsidP="00B55E7D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CC9DDFA" w14:textId="721252BB" w:rsidR="00B10EDC" w:rsidRDefault="00B10EDC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lang w:bidi="en-US"/>
              </w:rPr>
              <w:t>™</w:t>
            </w:r>
            <w:r>
              <w:rPr>
                <w:rFonts w:eastAsia="Palatino" w:cs="Palatino"/>
                <w:color w:val="000000" w:themeColor="text1"/>
                <w:lang w:bidi="en-US"/>
              </w:rPr>
              <w:t>Q: Democracy?</w:t>
            </w:r>
          </w:p>
          <w:p w14:paraId="3AE63DA5" w14:textId="47EC3C15" w:rsidR="003063B3" w:rsidRPr="38B5908E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The Influence of Money on the Entire Political System: We are No Longer a Functional Democracy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DD7C181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™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Kapur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“Economic Elite Domination”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(2014)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</w:t>
            </w:r>
            <w:r w:rsidRPr="38B5908E">
              <w:rPr>
                <w:rFonts w:eastAsia="Palatino" w:cs="Palatino"/>
              </w:rPr>
              <w:t xml:space="preserve"> </w:t>
            </w:r>
            <w:hyperlink r:id="rId17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http://talkingpointsmemo.com/dc/princeton-scholar-demise-of-democracy-america-tpm-interview</w:t>
              </w:r>
            </w:hyperlink>
          </w:p>
          <w:p w14:paraId="49272E2E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</w:p>
          <w:p w14:paraId="7F237D03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™</w:t>
            </w:r>
            <w: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John Cassidy: “Is America an Oligarchy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?”</w:t>
            </w:r>
            <w:r>
              <w:t>(</w:t>
            </w:r>
            <w:proofErr w:type="gramEnd"/>
            <w:r>
              <w:t>2014)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14:paraId="0F7FE849" w14:textId="77777777" w:rsidR="003063B3" w:rsidRDefault="003063B3" w:rsidP="00B55E7D">
            <w:pPr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  <w:hyperlink r:id="rId18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http://www.newyorker.com/news/john-cassidy/is-america-an-oligarchy</w:t>
              </w:r>
            </w:hyperlink>
          </w:p>
        </w:tc>
      </w:tr>
      <w:tr w:rsidR="003063B3" w:rsidRPr="00030477" w14:paraId="2DACA8BE" w14:textId="77777777" w:rsidTr="00B55E7D">
        <w:tc>
          <w:tcPr>
            <w:tcW w:w="864" w:type="dxa"/>
            <w:shd w:val="pct15" w:color="auto" w:fill="FFFFFF" w:themeFill="background1"/>
          </w:tcPr>
          <w:p w14:paraId="25D5F124" w14:textId="77777777" w:rsidR="003063B3" w:rsidRPr="00030477" w:rsidRDefault="003063B3" w:rsidP="00B55E7D"/>
        </w:tc>
        <w:tc>
          <w:tcPr>
            <w:tcW w:w="864" w:type="dxa"/>
            <w:shd w:val="pct15" w:color="auto" w:fill="FFFFFF" w:themeFill="background1"/>
          </w:tcPr>
          <w:p w14:paraId="1B90AB67" w14:textId="77777777" w:rsidR="003063B3" w:rsidRDefault="003063B3" w:rsidP="00B55E7D">
            <w:r>
              <w:t>11 Th</w:t>
            </w:r>
          </w:p>
        </w:tc>
        <w:tc>
          <w:tcPr>
            <w:tcW w:w="4608" w:type="dxa"/>
            <w:shd w:val="pct15" w:color="auto" w:fill="FFFFFF" w:themeFill="background1"/>
          </w:tcPr>
          <w:p w14:paraId="180C402C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No ZOOM Session</w:t>
            </w:r>
          </w:p>
          <w:p w14:paraId="2906A2D7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7EA1D730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¶Q: Randian “Objectivism” and Just-World Theory</w:t>
            </w:r>
          </w:p>
          <w:p w14:paraId="21C93869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3F85E43E" w14:textId="77777777" w:rsidR="003063B3" w:rsidRPr="00030477" w:rsidRDefault="003063B3" w:rsidP="00B55E7D">
            <w:pPr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Inside Job – Intro: Iceland</w:t>
            </w:r>
          </w:p>
          <w:p w14:paraId="0E91FF09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shd w:val="pct15" w:color="auto" w:fill="FFFFFF" w:themeFill="background1"/>
          </w:tcPr>
          <w:p w14:paraId="11F1ADF3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¶YouTube Viewing: Ayn Rand’s “In Defense of Capitalism” </w:t>
            </w:r>
          </w:p>
          <w:p w14:paraId="7FAB0729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19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http://www.youtube.com/watch?v=e7CjdJ1Q</w:t>
              </w:r>
              <w:r w:rsidRPr="6820ECA5">
                <w:rPr>
                  <w:rStyle w:val="Hyperlink"/>
                  <w:rFonts w:eastAsia="Palatino" w:cs="Palatino"/>
                  <w:lang w:bidi="en-US"/>
                </w:rPr>
                <w:t>y</w:t>
              </w:r>
              <w:r w:rsidRPr="6820ECA5">
                <w:rPr>
                  <w:rStyle w:val="Hyperlink"/>
                  <w:rFonts w:eastAsia="Palatino" w:cs="Palatino"/>
                  <w:lang w:bidi="en-US"/>
                </w:rPr>
                <w:t>xI</w:t>
              </w:r>
            </w:hyperlink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</w:p>
          <w:p w14:paraId="5F3E9F76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proofErr w:type="gram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¶“</w:t>
            </w:r>
            <w:proofErr w:type="gramEnd"/>
            <w:r w:rsidRPr="6820ECA5">
              <w:rPr>
                <w:rFonts w:eastAsia="Palatino" w:cs="Palatino"/>
                <w:color w:val="000000" w:themeColor="text1"/>
                <w:lang w:bidi="en-US"/>
              </w:rPr>
              <w:t>The Ethics of Altruism”</w:t>
            </w:r>
            <w:r>
              <w:br/>
            </w:r>
            <w:hyperlink r:id="rId20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http://www.youtube.com/</w:t>
              </w:r>
              <w:r w:rsidRPr="6820ECA5">
                <w:rPr>
                  <w:rStyle w:val="Hyperlink"/>
                  <w:rFonts w:eastAsia="Palatino" w:cs="Palatino"/>
                  <w:lang w:bidi="en-US"/>
                </w:rPr>
                <w:t>w</w:t>
              </w:r>
              <w:r w:rsidRPr="6820ECA5">
                <w:rPr>
                  <w:rStyle w:val="Hyperlink"/>
                  <w:rFonts w:eastAsia="Palatino" w:cs="Palatino"/>
                  <w:lang w:bidi="en-US"/>
                </w:rPr>
                <w:t>atch?v=51pMod2Aaso</w:t>
              </w:r>
            </w:hyperlink>
          </w:p>
          <w:p w14:paraId="00785D8B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(View each at least 2x, take notes &amp; absorb her arguments) </w:t>
            </w:r>
          </w:p>
          <w:p w14:paraId="24A951A6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+ </w:t>
            </w:r>
          </w:p>
          <w:p w14:paraId="0EAE10F8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¶Ayn Rand Q &amp; A (handout)</w:t>
            </w:r>
          </w:p>
          <w:p w14:paraId="46CDB9E5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5D61666F" w14:textId="77777777" w:rsidR="003063B3" w:rsidRPr="003C292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¶Just-World Theory: “Suffering?  You Deserve It!” by Chris Hedges and Avner Offer in </w:t>
            </w:r>
            <w:proofErr w:type="spellStart"/>
            <w:r w:rsidRPr="6820ECA5">
              <w:rPr>
                <w:rFonts w:eastAsia="Palatino" w:cs="Palatino"/>
                <w:u w:val="single"/>
                <w:lang w:bidi="en-US"/>
              </w:rPr>
              <w:t>TruthDig</w:t>
            </w:r>
            <w:proofErr w:type="spellEnd"/>
          </w:p>
          <w:p w14:paraId="7CA3A98E" w14:textId="77777777" w:rsidR="003063B3" w:rsidRPr="00C918FB" w:rsidRDefault="003063B3" w:rsidP="00B55E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21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http://www.truthdig.com/report/item/suffering_well_you_des</w:t>
              </w:r>
              <w:r w:rsidRPr="6820ECA5">
                <w:rPr>
                  <w:rStyle w:val="Hyperlink"/>
                  <w:rFonts w:eastAsia="Palatino" w:cs="Palatino"/>
                  <w:lang w:bidi="en-US"/>
                </w:rPr>
                <w:t>e</w:t>
              </w:r>
              <w:r w:rsidRPr="6820ECA5">
                <w:rPr>
                  <w:rStyle w:val="Hyperlink"/>
                  <w:rFonts w:eastAsia="Palatino" w:cs="Palatino"/>
                  <w:lang w:bidi="en-US"/>
                </w:rPr>
                <w:t>rve_it_20140302</w:t>
              </w:r>
            </w:hyperlink>
            <w:r>
              <w:rPr>
                <w:rStyle w:val="Hyperlink"/>
                <w:rFonts w:eastAsia="Palatino" w:cs="Palatino"/>
                <w:lang w:bidi="en-US"/>
              </w:rPr>
              <w:t xml:space="preserve"> </w:t>
            </w:r>
          </w:p>
        </w:tc>
      </w:tr>
      <w:tr w:rsidR="003063B3" w:rsidRPr="00030477" w14:paraId="7176FE6E" w14:textId="77777777" w:rsidTr="00B55E7D">
        <w:tc>
          <w:tcPr>
            <w:tcW w:w="864" w:type="dxa"/>
            <w:shd w:val="clear" w:color="auto" w:fill="FFFFFF" w:themeFill="background1"/>
          </w:tcPr>
          <w:p w14:paraId="53D25A1D" w14:textId="77777777" w:rsidR="003063B3" w:rsidRPr="00030477" w:rsidRDefault="003063B3" w:rsidP="00B55E7D"/>
        </w:tc>
        <w:tc>
          <w:tcPr>
            <w:tcW w:w="864" w:type="dxa"/>
            <w:shd w:val="clear" w:color="auto" w:fill="FFFFFF" w:themeFill="background1"/>
          </w:tcPr>
          <w:p w14:paraId="47D7E340" w14:textId="77777777" w:rsidR="003063B3" w:rsidRDefault="003063B3" w:rsidP="00B55E7D">
            <w:r>
              <w:t>12 F</w:t>
            </w: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4035EA7D" w14:textId="77777777" w:rsidR="003063B3" w:rsidRPr="38B5908E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Discussion of Objectivism &amp; Just World Theory</w:t>
            </w: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6F7187E3" w14:textId="77777777" w:rsidR="003063B3" w:rsidRPr="38B5908E" w:rsidRDefault="003063B3" w:rsidP="00B55E7D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3063B3" w:rsidRPr="00030477" w14:paraId="707B70FA" w14:textId="77777777" w:rsidTr="00B55E7D">
        <w:tc>
          <w:tcPr>
            <w:tcW w:w="864" w:type="dxa"/>
          </w:tcPr>
          <w:p w14:paraId="7D0BC29C" w14:textId="77777777" w:rsidR="003063B3" w:rsidRPr="00030477" w:rsidRDefault="003063B3" w:rsidP="00B55E7D"/>
        </w:tc>
        <w:tc>
          <w:tcPr>
            <w:tcW w:w="864" w:type="dxa"/>
          </w:tcPr>
          <w:p w14:paraId="4735D63B" w14:textId="77777777" w:rsidR="003063B3" w:rsidRDefault="003063B3" w:rsidP="00B55E7D">
            <w:r>
              <w:t>15 M</w:t>
            </w:r>
          </w:p>
        </w:tc>
        <w:tc>
          <w:tcPr>
            <w:tcW w:w="4608" w:type="dxa"/>
            <w:vAlign w:val="center"/>
          </w:tcPr>
          <w:p w14:paraId="77685D23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Insiders’ Critiques of Capitalist Ideological Propaganda Centers</w:t>
            </w:r>
            <w:r>
              <w:rPr>
                <w:rFonts w:eastAsia="Palatino" w:cs="Palatino"/>
                <w:color w:val="000000" w:themeColor="text1"/>
                <w:lang w:bidi="en-US"/>
              </w:rPr>
              <w:br/>
            </w:r>
            <w:r>
              <w:rPr>
                <w:rFonts w:eastAsia="Palatino" w:cs="Palatino"/>
                <w:color w:val="000000" w:themeColor="text1"/>
                <w:lang w:bidi="en-US"/>
              </w:rPr>
              <w:br/>
              <w:t>Economists’ Ties to Financial Sector</w:t>
            </w:r>
          </w:p>
          <w:p w14:paraId="79CA0165" w14:textId="77777777" w:rsidR="003063B3" w:rsidRPr="38B5908E" w:rsidRDefault="003063B3" w:rsidP="00B55E7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hyperlink r:id="rId22" w:history="1">
              <w:r w:rsidRPr="0016184B">
                <w:rPr>
                  <w:rStyle w:val="Hyperlink"/>
                  <w:rFonts w:eastAsia="Palatino" w:cs="Palatino"/>
                  <w:lang w:bidi="en-US"/>
                </w:rPr>
                <w:t>https://www.youtube.com/watch?v=i-uDtvqJL7A</w:t>
              </w:r>
            </w:hyperlink>
          </w:p>
        </w:tc>
        <w:tc>
          <w:tcPr>
            <w:tcW w:w="4608" w:type="dxa"/>
            <w:vAlign w:val="center"/>
          </w:tcPr>
          <w:p w14:paraId="55A47F4B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r w:rsidRPr="5A805C6C">
              <w:rPr>
                <w:rFonts w:eastAsia="Palatino" w:cs="Palatino"/>
              </w:rPr>
              <w:t xml:space="preserve">™John Benjamin: “Business Class” in </w:t>
            </w:r>
            <w:r w:rsidRPr="5A805C6C">
              <w:rPr>
                <w:rFonts w:eastAsia="Palatino" w:cs="Palatino"/>
                <w:u w:val="single"/>
              </w:rPr>
              <w:t>The New Republic</w:t>
            </w:r>
            <w:r w:rsidRPr="5A805C6C">
              <w:rPr>
                <w:rFonts w:eastAsia="Palatino" w:cs="Palatino"/>
              </w:rPr>
              <w:t xml:space="preserve"> (2018) </w:t>
            </w:r>
            <w:r>
              <w:br/>
            </w:r>
            <w:hyperlink r:id="rId23">
              <w:r w:rsidRPr="5A805C6C">
                <w:rPr>
                  <w:rStyle w:val="Hyperlink"/>
                  <w:rFonts w:eastAsia="Palatino" w:cs="Palatino"/>
                </w:rPr>
                <w:t>https://newre</w:t>
              </w:r>
              <w:r w:rsidRPr="5A805C6C">
                <w:rPr>
                  <w:rStyle w:val="Hyperlink"/>
                  <w:rFonts w:eastAsia="Palatino" w:cs="Palatino"/>
                </w:rPr>
                <w:t>p</w:t>
              </w:r>
              <w:r w:rsidRPr="5A805C6C">
                <w:rPr>
                  <w:rStyle w:val="Hyperlink"/>
                  <w:rFonts w:eastAsia="Palatino" w:cs="Palatino"/>
                </w:rPr>
                <w:t>ublic.com/article/148368/ideology-business-school</w:t>
              </w:r>
            </w:hyperlink>
          </w:p>
          <w:p w14:paraId="22B446FA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</w:p>
          <w:p w14:paraId="7913996B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™Martin Parker: “Why we should bulldoze the business school” by in </w:t>
            </w:r>
            <w:r w:rsidRPr="5A805C6C">
              <w:rPr>
                <w:rFonts w:eastAsia="Palatino" w:cs="Palatino"/>
                <w:u w:val="single"/>
                <w:lang w:bidi="en-US"/>
              </w:rPr>
              <w:t>The Guardian</w:t>
            </w:r>
            <w:r w:rsidRPr="5A805C6C">
              <w:rPr>
                <w:rFonts w:eastAsia="Palatino" w:cs="Palatino"/>
                <w:lang w:bidi="en-US"/>
              </w:rPr>
              <w:t xml:space="preserve"> (April 27, 2018)</w:t>
            </w:r>
          </w:p>
          <w:p w14:paraId="7FF18B56" w14:textId="77777777" w:rsidR="003063B3" w:rsidRPr="00786F6B" w:rsidRDefault="003063B3" w:rsidP="00B55E7D">
            <w:pPr>
              <w:rPr>
                <w:i/>
              </w:rPr>
            </w:pPr>
            <w:hyperlink r:id="rId24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https://www.theguardian.com/news/2018/apr/27</w:t>
              </w:r>
              <w:r w:rsidRPr="5A805C6C">
                <w:rPr>
                  <w:rStyle w:val="Hyperlink"/>
                  <w:rFonts w:eastAsia="Palatino" w:cs="Palatino"/>
                  <w:lang w:bidi="en-US"/>
                </w:rPr>
                <w:t>/</w:t>
              </w:r>
              <w:r w:rsidRPr="5A805C6C">
                <w:rPr>
                  <w:rStyle w:val="Hyperlink"/>
                  <w:rFonts w:eastAsia="Palatino" w:cs="Palatino"/>
                  <w:lang w:bidi="en-US"/>
                </w:rPr>
                <w:t>bulldoze-the-business-school</w:t>
              </w:r>
            </w:hyperlink>
          </w:p>
        </w:tc>
      </w:tr>
      <w:tr w:rsidR="003063B3" w:rsidRPr="00030477" w14:paraId="5EC9ABF7" w14:textId="77777777" w:rsidTr="00B55E7D">
        <w:tc>
          <w:tcPr>
            <w:tcW w:w="864" w:type="dxa"/>
          </w:tcPr>
          <w:p w14:paraId="4AAA2812" w14:textId="77777777" w:rsidR="003063B3" w:rsidRPr="00030477" w:rsidRDefault="003063B3" w:rsidP="00B55E7D"/>
        </w:tc>
        <w:tc>
          <w:tcPr>
            <w:tcW w:w="864" w:type="dxa"/>
          </w:tcPr>
          <w:p w14:paraId="7CD0211D" w14:textId="77777777" w:rsidR="003063B3" w:rsidRDefault="003063B3" w:rsidP="00B55E7D">
            <w:r>
              <w:t>16 T</w:t>
            </w:r>
          </w:p>
        </w:tc>
        <w:tc>
          <w:tcPr>
            <w:tcW w:w="4608" w:type="dxa"/>
            <w:vAlign w:val="center"/>
          </w:tcPr>
          <w:p w14:paraId="579348EC" w14:textId="77777777" w:rsidR="003063B3" w:rsidRDefault="003063B3" w:rsidP="00B55E7D">
            <w:pPr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lang w:bidi="en-US"/>
              </w:rPr>
              <w:t>€</w:t>
            </w:r>
            <w:r w:rsidRPr="6820ECA5">
              <w:rPr>
                <w:rFonts w:eastAsia="Palatino" w:cs="Palatino"/>
                <w:lang w:bidi="en-US"/>
              </w:rPr>
              <w:t xml:space="preserve">Q: </w:t>
            </w:r>
            <w:r>
              <w:rPr>
                <w:rFonts w:eastAsia="Palatino" w:cs="Palatino"/>
                <w:lang w:bidi="en-US"/>
              </w:rPr>
              <w:t>Capitalism, Meritocracy, Democracy, Malthus, Young, Ricardo, Marx, and Kuznets</w:t>
            </w:r>
          </w:p>
        </w:tc>
        <w:tc>
          <w:tcPr>
            <w:tcW w:w="4608" w:type="dxa"/>
            <w:vAlign w:val="center"/>
          </w:tcPr>
          <w:p w14:paraId="48617B72" w14:textId="77777777" w:rsidR="003063B3" w:rsidRDefault="003063B3" w:rsidP="00B55E7D">
            <w:r>
              <w:rPr>
                <w:rFonts w:eastAsia="Palatino" w:cs="Palatino"/>
                <w:lang w:bidi="en-US"/>
              </w:rPr>
              <w:t>€</w:t>
            </w:r>
            <w:r w:rsidRPr="6820ECA5">
              <w:rPr>
                <w:rFonts w:eastAsia="Palatino" w:cs="Palatino"/>
                <w:lang w:bidi="en-US"/>
              </w:rPr>
              <w:t>Thomas Piketty:</w:t>
            </w:r>
            <w:r>
              <w:rPr>
                <w:rFonts w:eastAsia="Palatino" w:cs="Palatino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lang w:bidi="en-US"/>
              </w:rPr>
              <w:t xml:space="preserve">“Intro” to </w:t>
            </w:r>
            <w:r w:rsidRPr="6820ECA5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6820ECA5">
              <w:rPr>
                <w:rFonts w:eastAsia="Palatino" w:cs="Palatino"/>
                <w:b/>
                <w:bCs/>
                <w:u w:val="single"/>
                <w:lang w:bidi="en-US"/>
              </w:rPr>
              <w:t>(handout)</w:t>
            </w:r>
            <w:r w:rsidRPr="6820ECA5">
              <w:rPr>
                <w:rFonts w:eastAsia="Palatino" w:cs="Palatino"/>
                <w:lang w:bidi="en-US"/>
              </w:rPr>
              <w:t xml:space="preserve"> pp. 1 - 16</w:t>
            </w:r>
          </w:p>
        </w:tc>
      </w:tr>
      <w:tr w:rsidR="003063B3" w:rsidRPr="00030477" w14:paraId="0A04D4AC" w14:textId="77777777" w:rsidTr="00B55E7D">
        <w:tc>
          <w:tcPr>
            <w:tcW w:w="864" w:type="dxa"/>
          </w:tcPr>
          <w:p w14:paraId="79D6FD9E" w14:textId="77777777" w:rsidR="003063B3" w:rsidRPr="00030477" w:rsidRDefault="003063B3" w:rsidP="00B55E7D"/>
        </w:tc>
        <w:tc>
          <w:tcPr>
            <w:tcW w:w="864" w:type="dxa"/>
          </w:tcPr>
          <w:p w14:paraId="47CC7CE6" w14:textId="77777777" w:rsidR="003063B3" w:rsidRDefault="003063B3" w:rsidP="00B55E7D">
            <w:r>
              <w:t>17 W</w:t>
            </w:r>
          </w:p>
          <w:p w14:paraId="0AE06FFB" w14:textId="77777777" w:rsidR="003063B3" w:rsidRPr="00D361FE" w:rsidRDefault="003063B3" w:rsidP="00B55E7D">
            <w:pPr>
              <w:rPr>
                <w:i/>
              </w:rPr>
            </w:pPr>
          </w:p>
        </w:tc>
        <w:tc>
          <w:tcPr>
            <w:tcW w:w="4608" w:type="dxa"/>
            <w:vAlign w:val="center"/>
          </w:tcPr>
          <w:p w14:paraId="5F349D4A" w14:textId="77777777" w:rsidR="003063B3" w:rsidRPr="00465FFB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§Q: The Concentration of Capital through Investment </w:t>
            </w:r>
            <w:proofErr w:type="gramStart"/>
            <w:r w:rsidRPr="6820ECA5">
              <w:rPr>
                <w:rFonts w:eastAsia="Palatino" w:cs="Palatino"/>
                <w:lang w:bidi="en-US"/>
              </w:rPr>
              <w:t>over Growth</w:t>
            </w:r>
            <w:proofErr w:type="gramEnd"/>
          </w:p>
          <w:p w14:paraId="00830710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3DB2A8DC" w14:textId="77777777" w:rsidR="003063B3" w:rsidRPr="00030477" w:rsidRDefault="003063B3" w:rsidP="00B55E7D">
            <w:pPr>
              <w:rPr>
                <w:rFonts w:eastAsia="Palatino" w:cs="Palatino"/>
                <w:u w:val="single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§Thomas </w:t>
            </w:r>
            <w:proofErr w:type="spellStart"/>
            <w:proofErr w:type="gramStart"/>
            <w:r w:rsidRPr="6820ECA5">
              <w:rPr>
                <w:rFonts w:eastAsia="Palatino" w:cs="Palatino"/>
                <w:lang w:bidi="en-US"/>
              </w:rPr>
              <w:t>Piketty:“</w:t>
            </w:r>
            <w:proofErr w:type="gramEnd"/>
            <w:r w:rsidRPr="6820ECA5">
              <w:rPr>
                <w:rFonts w:eastAsia="Palatino" w:cs="Palatino"/>
                <w:lang w:bidi="en-US"/>
              </w:rPr>
              <w:t>Intro</w:t>
            </w:r>
            <w:proofErr w:type="spellEnd"/>
            <w:r w:rsidRPr="6820ECA5">
              <w:rPr>
                <w:rFonts w:eastAsia="Palatino" w:cs="Palatino"/>
                <w:lang w:bidi="en-US"/>
              </w:rPr>
              <w:t xml:space="preserve">” to </w:t>
            </w:r>
            <w:r w:rsidRPr="6820ECA5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6820ECA5">
              <w:rPr>
                <w:rFonts w:eastAsia="Palatino" w:cs="Palatino"/>
                <w:b/>
                <w:bCs/>
                <w:u w:val="single"/>
                <w:lang w:bidi="en-US"/>
              </w:rPr>
              <w:t xml:space="preserve">(handout) </w:t>
            </w:r>
            <w:r w:rsidRPr="6820ECA5">
              <w:rPr>
                <w:rFonts w:eastAsia="Palatino" w:cs="Palatino"/>
                <w:u w:val="single"/>
                <w:lang w:bidi="en-US"/>
              </w:rPr>
              <w:t>pp. 20 - 35</w:t>
            </w:r>
          </w:p>
        </w:tc>
      </w:tr>
      <w:tr w:rsidR="003063B3" w:rsidRPr="00030477" w14:paraId="37C30E9E" w14:textId="77777777" w:rsidTr="00B55E7D">
        <w:tc>
          <w:tcPr>
            <w:tcW w:w="864" w:type="dxa"/>
          </w:tcPr>
          <w:p w14:paraId="765F73C4" w14:textId="77777777" w:rsidR="003063B3" w:rsidRPr="00030477" w:rsidRDefault="003063B3" w:rsidP="00B55E7D"/>
        </w:tc>
        <w:tc>
          <w:tcPr>
            <w:tcW w:w="864" w:type="dxa"/>
          </w:tcPr>
          <w:p w14:paraId="46E929A1" w14:textId="77777777" w:rsidR="003063B3" w:rsidRDefault="003063B3" w:rsidP="00B55E7D">
            <w:r>
              <w:t>18 Th</w:t>
            </w:r>
          </w:p>
          <w:p w14:paraId="79EED00A" w14:textId="77777777" w:rsidR="003063B3" w:rsidRDefault="003063B3" w:rsidP="00B55E7D"/>
        </w:tc>
        <w:tc>
          <w:tcPr>
            <w:tcW w:w="4608" w:type="dxa"/>
          </w:tcPr>
          <w:p w14:paraId="59B00592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•Q: Class Identity</w:t>
            </w:r>
          </w:p>
        </w:tc>
        <w:tc>
          <w:tcPr>
            <w:tcW w:w="4608" w:type="dxa"/>
          </w:tcPr>
          <w:p w14:paraId="50D28848" w14:textId="77777777" w:rsidR="003063B3" w:rsidRDefault="003063B3" w:rsidP="00B55E7D">
            <w:r>
              <w:t xml:space="preserve">•Kwame Anthony Appiah “The Lies that Bind” Ch. 5 – Class pp. 135 – 185 </w:t>
            </w:r>
            <w:proofErr w:type="gramStart"/>
            <w:r w:rsidRPr="00130F5C">
              <w:rPr>
                <w:i/>
              </w:rPr>
              <w:t>handout</w:t>
            </w:r>
            <w:proofErr w:type="gramEnd"/>
          </w:p>
        </w:tc>
      </w:tr>
      <w:tr w:rsidR="003063B3" w:rsidRPr="00030477" w14:paraId="060A79CF" w14:textId="77777777" w:rsidTr="00B55E7D">
        <w:tc>
          <w:tcPr>
            <w:tcW w:w="864" w:type="dxa"/>
          </w:tcPr>
          <w:p w14:paraId="5114A2C8" w14:textId="77777777" w:rsidR="003063B3" w:rsidRPr="00030477" w:rsidRDefault="003063B3" w:rsidP="00B55E7D"/>
        </w:tc>
        <w:tc>
          <w:tcPr>
            <w:tcW w:w="864" w:type="dxa"/>
          </w:tcPr>
          <w:p w14:paraId="1FB5B544" w14:textId="77777777" w:rsidR="003063B3" w:rsidRDefault="003063B3" w:rsidP="00B55E7D">
            <w:r>
              <w:t>19 F</w:t>
            </w:r>
          </w:p>
        </w:tc>
        <w:tc>
          <w:tcPr>
            <w:tcW w:w="4608" w:type="dxa"/>
          </w:tcPr>
          <w:p w14:paraId="18F7A6AE" w14:textId="77777777" w:rsidR="003063B3" w:rsidRPr="6820ECA5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*Q: </w:t>
            </w:r>
            <w:r w:rsidRPr="00E13092">
              <w:rPr>
                <w:rFonts w:cs="Palatino-Roman"/>
                <w:color w:val="000000"/>
                <w:szCs w:val="32"/>
                <w:lang w:bidi="en-US"/>
              </w:rPr>
              <w:t>American Oligarchy</w:t>
            </w:r>
          </w:p>
        </w:tc>
        <w:tc>
          <w:tcPr>
            <w:tcW w:w="4608" w:type="dxa"/>
          </w:tcPr>
          <w:p w14:paraId="6FC224CB" w14:textId="77777777" w:rsidR="003063B3" w:rsidRPr="009C507F" w:rsidRDefault="003063B3" w:rsidP="00B55E7D">
            <w:pPr>
              <w:rPr>
                <w:rFonts w:eastAsia="Palatino" w:cs="Palatino"/>
                <w:b/>
                <w:bCs/>
                <w:lang w:bidi="en-US"/>
              </w:rPr>
            </w:pPr>
            <w:r>
              <w:t xml:space="preserve">*Matthew Stewart: The 9.9% is the New American Aristocracy in </w:t>
            </w:r>
            <w:r w:rsidRPr="006F624E">
              <w:rPr>
                <w:u w:val="single"/>
              </w:rPr>
              <w:t>The Atlantic</w:t>
            </w:r>
            <w:r>
              <w:t xml:space="preserve"> (</w:t>
            </w:r>
            <w:proofErr w:type="gramStart"/>
            <w:r>
              <w:t>June,</w:t>
            </w:r>
            <w:proofErr w:type="gramEnd"/>
            <w:r>
              <w:t xml:space="preserve"> 2018):</w:t>
            </w:r>
            <w:r>
              <w:br/>
            </w:r>
            <w:hyperlink r:id="rId25" w:history="1">
              <w:r w:rsidRPr="00AE0F73">
                <w:rPr>
                  <w:rStyle w:val="Hyperlink"/>
                </w:rPr>
                <w:t>https://www.theatlantic.com/magazine/archive/2018/06/the-birth-of-a-new-american-aristocracy/559130/</w:t>
              </w:r>
            </w:hyperlink>
          </w:p>
        </w:tc>
      </w:tr>
      <w:tr w:rsidR="003063B3" w:rsidRPr="00030477" w14:paraId="45E007CE" w14:textId="77777777" w:rsidTr="00B55E7D">
        <w:tc>
          <w:tcPr>
            <w:tcW w:w="864" w:type="dxa"/>
          </w:tcPr>
          <w:p w14:paraId="5AEFA9A1" w14:textId="77777777" w:rsidR="003063B3" w:rsidRPr="00030477" w:rsidRDefault="003063B3" w:rsidP="00B55E7D"/>
        </w:tc>
        <w:tc>
          <w:tcPr>
            <w:tcW w:w="864" w:type="dxa"/>
          </w:tcPr>
          <w:p w14:paraId="374B5E81" w14:textId="77777777" w:rsidR="003063B3" w:rsidRDefault="003063B3" w:rsidP="00B55E7D">
            <w:r>
              <w:t>22 M</w:t>
            </w:r>
          </w:p>
          <w:p w14:paraId="61754C9C" w14:textId="77777777" w:rsidR="003063B3" w:rsidRDefault="003063B3" w:rsidP="00B55E7D"/>
        </w:tc>
        <w:tc>
          <w:tcPr>
            <w:tcW w:w="4608" w:type="dxa"/>
            <w:vAlign w:val="center"/>
          </w:tcPr>
          <w:p w14:paraId="6C08DD07" w14:textId="77777777" w:rsidR="003063B3" w:rsidRPr="00030477" w:rsidRDefault="003063B3" w:rsidP="00B55E7D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‹› </w:t>
            </w:r>
            <w:r w:rsidRPr="6820ECA5">
              <w:rPr>
                <w:rFonts w:cs="Tahoma"/>
                <w:lang w:bidi="en-US"/>
              </w:rPr>
              <w:t>Q: Race and Class</w:t>
            </w:r>
          </w:p>
          <w:p w14:paraId="2B144603" w14:textId="77777777" w:rsidR="003063B3" w:rsidRDefault="003063B3" w:rsidP="00B55E7D">
            <w:pPr>
              <w:rPr>
                <w:rFonts w:cs="Tahoma"/>
                <w:lang w:bidi="en-US"/>
              </w:rPr>
            </w:pPr>
            <w:r w:rsidRPr="6820ECA5">
              <w:rPr>
                <w:rFonts w:cs="Tahoma"/>
                <w:lang w:bidi="en-US"/>
              </w:rPr>
              <w:t>A Marxist Critique of Racial Identity and Exceptionalism</w:t>
            </w:r>
          </w:p>
          <w:p w14:paraId="43CEAD4B" w14:textId="77777777" w:rsidR="003063B3" w:rsidRDefault="003063B3" w:rsidP="00B55E7D">
            <w:pPr>
              <w:rPr>
                <w:rFonts w:cs="Tahoma"/>
                <w:lang w:bidi="en-US"/>
              </w:rPr>
            </w:pPr>
          </w:p>
          <w:p w14:paraId="6ADAE5AB" w14:textId="77777777" w:rsidR="003063B3" w:rsidRPr="00A526AB" w:rsidRDefault="003063B3" w:rsidP="00B55E7D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Huey Newton Image: </w:t>
            </w:r>
            <w:hyperlink r:id="rId26" w:history="1">
              <w:r w:rsidRPr="00A526AB">
                <w:rPr>
                  <w:rStyle w:val="Hyperlink"/>
                  <w:rFonts w:cs="Tahoma"/>
                  <w:lang w:bidi="en-US"/>
                </w:rPr>
                <w:t>https://nmaahc.si.edu/object/nmaahc_2011.58</w:t>
              </w:r>
            </w:hyperlink>
          </w:p>
          <w:p w14:paraId="6AA9BFA3" w14:textId="77777777" w:rsidR="003063B3" w:rsidRPr="00A526AB" w:rsidRDefault="003063B3" w:rsidP="00B55E7D">
            <w:pPr>
              <w:rPr>
                <w:rFonts w:cs="Tahoma"/>
                <w:lang w:bidi="en-US"/>
              </w:rPr>
            </w:pPr>
          </w:p>
          <w:p w14:paraId="0D29CD6C" w14:textId="77777777" w:rsidR="003063B3" w:rsidRPr="00A526AB" w:rsidRDefault="003063B3" w:rsidP="00B55E7D">
            <w:pPr>
              <w:rPr>
                <w:rFonts w:cs="Tahoma"/>
                <w:lang w:bidi="en-US"/>
              </w:rPr>
            </w:pPr>
            <w:r w:rsidRPr="00A526AB">
              <w:rPr>
                <w:rFonts w:cs="Tahoma"/>
                <w:lang w:bidi="en-US"/>
              </w:rPr>
              <w:t>Issa Samb’s Re-enactment - “The Best Marxist is Dead”:</w:t>
            </w:r>
          </w:p>
          <w:p w14:paraId="17BA6FB8" w14:textId="77777777" w:rsidR="003063B3" w:rsidRPr="6820ECA5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7" w:history="1">
              <w:r w:rsidRPr="00A526AB">
                <w:rPr>
                  <w:rStyle w:val="Hyperlink"/>
                  <w:rFonts w:eastAsia="Palatino" w:cs="Palatino"/>
                  <w:lang w:bidi="en-US"/>
                </w:rPr>
                <w:t>https://twitter.com/artspubliclife/status/408438562594361344/photo/1</w:t>
              </w:r>
            </w:hyperlink>
          </w:p>
        </w:tc>
        <w:tc>
          <w:tcPr>
            <w:tcW w:w="4608" w:type="dxa"/>
            <w:vAlign w:val="center"/>
          </w:tcPr>
          <w:p w14:paraId="665CA442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lastRenderedPageBreak/>
              <w:t xml:space="preserve">‹› </w:t>
            </w:r>
            <w:r w:rsidRPr="6820ECA5">
              <w:rPr>
                <w:rFonts w:eastAsia="Palatino" w:cs="Palatino"/>
                <w:lang w:bidi="en-US"/>
              </w:rPr>
              <w:t>Cedric Johnson: “The Panthers Can’t Save Us Now” in Catalyst (2016)</w:t>
            </w:r>
          </w:p>
          <w:p w14:paraId="0B165D95" w14:textId="77777777" w:rsidR="003063B3" w:rsidRPr="00030477" w:rsidRDefault="003063B3" w:rsidP="00B55E7D">
            <w:r>
              <w:t xml:space="preserve">(Read the precis and the </w:t>
            </w:r>
            <w:proofErr w:type="gramStart"/>
            <w:r>
              <w:t>Introduction;</w:t>
            </w:r>
            <w:proofErr w:type="gramEnd"/>
          </w:p>
          <w:p w14:paraId="7410DC4A" w14:textId="77777777" w:rsidR="003063B3" w:rsidRPr="6820ECA5" w:rsidRDefault="003063B3" w:rsidP="00B55E7D">
            <w:pPr>
              <w:rPr>
                <w:rFonts w:eastAsia="Palatino" w:cs="Palatino"/>
                <w:lang w:bidi="en-US"/>
              </w:rPr>
            </w:pPr>
            <w:r>
              <w:lastRenderedPageBreak/>
              <w:t>skim “The Roots of Black Ethnic Politics” until you get to the 8</w:t>
            </w:r>
            <w:r w:rsidRPr="00995691">
              <w:rPr>
                <w:vertAlign w:val="superscript"/>
              </w:rPr>
              <w:t>th</w:t>
            </w:r>
            <w:r>
              <w:t xml:space="preserve"> ¶ from the end beginning with: “Organizations like the Black Panther Party fought against…” then read the rest of the article.</w:t>
            </w:r>
            <w:r>
              <w:br/>
            </w:r>
            <w:hyperlink r:id="rId28">
              <w:r w:rsidRPr="6820ECA5">
                <w:rPr>
                  <w:rStyle w:val="Hyperlink"/>
                  <w:rFonts w:eastAsia="Palatino" w:cs="Palatino"/>
                  <w:lang w:bidi="en-US"/>
                </w:rPr>
                <w:t>https://catalyst-journal.com/vol1/no1/panthers-cant-save-us-cedric-johnson</w:t>
              </w:r>
            </w:hyperlink>
          </w:p>
        </w:tc>
      </w:tr>
      <w:tr w:rsidR="003063B3" w:rsidRPr="00030477" w14:paraId="6CD44EC6" w14:textId="77777777" w:rsidTr="00B55E7D">
        <w:tc>
          <w:tcPr>
            <w:tcW w:w="864" w:type="dxa"/>
          </w:tcPr>
          <w:p w14:paraId="3E984CAB" w14:textId="77777777" w:rsidR="003063B3" w:rsidRPr="00030477" w:rsidRDefault="003063B3" w:rsidP="00B55E7D"/>
        </w:tc>
        <w:tc>
          <w:tcPr>
            <w:tcW w:w="864" w:type="dxa"/>
          </w:tcPr>
          <w:p w14:paraId="73C205FF" w14:textId="77777777" w:rsidR="003063B3" w:rsidRPr="00CE6557" w:rsidRDefault="003063B3" w:rsidP="00B55E7D">
            <w:pPr>
              <w:rPr>
                <w:i/>
              </w:rPr>
            </w:pPr>
            <w:r>
              <w:t>23 T</w:t>
            </w:r>
          </w:p>
        </w:tc>
        <w:tc>
          <w:tcPr>
            <w:tcW w:w="4608" w:type="dxa"/>
            <w:vAlign w:val="center"/>
          </w:tcPr>
          <w:p w14:paraId="756D0B95" w14:textId="77777777" w:rsidR="003063B3" w:rsidRPr="00465FFB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*Q: Bourdieu </w:t>
            </w:r>
          </w:p>
          <w:p w14:paraId="73624E62" w14:textId="77777777" w:rsidR="003063B3" w:rsidRPr="00465FFB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>Economism, Symbolic Capital, &amp; Poverty</w:t>
            </w:r>
          </w:p>
        </w:tc>
        <w:tc>
          <w:tcPr>
            <w:tcW w:w="4608" w:type="dxa"/>
            <w:vAlign w:val="center"/>
          </w:tcPr>
          <w:p w14:paraId="1D65FE2A" w14:textId="77777777" w:rsidR="003063B3" w:rsidRPr="00030477" w:rsidRDefault="003063B3" w:rsidP="00B55E7D">
            <w:r w:rsidRPr="6820ECA5">
              <w:rPr>
                <w:rFonts w:eastAsia="Palatino" w:cs="Palatino"/>
                <w:lang w:bidi="en-US"/>
              </w:rPr>
              <w:t xml:space="preserve">*Bourdieu Excerpts from </w:t>
            </w:r>
            <w:r w:rsidRPr="6820ECA5">
              <w:rPr>
                <w:rFonts w:eastAsia="Palatino" w:cs="Palatino"/>
                <w:u w:val="single"/>
                <w:lang w:bidi="en-US"/>
              </w:rPr>
              <w:t>The Logic of Practice</w:t>
            </w:r>
            <w:r w:rsidRPr="6820ECA5">
              <w:rPr>
                <w:rFonts w:eastAsia="Palatino" w:cs="Palatino"/>
                <w:lang w:bidi="en-US"/>
              </w:rPr>
              <w:t xml:space="preserve"> (handout)</w:t>
            </w:r>
          </w:p>
        </w:tc>
      </w:tr>
      <w:tr w:rsidR="003063B3" w:rsidRPr="00030477" w14:paraId="06A1B3D4" w14:textId="77777777" w:rsidTr="00B55E7D">
        <w:tc>
          <w:tcPr>
            <w:tcW w:w="864" w:type="dxa"/>
          </w:tcPr>
          <w:p w14:paraId="27DEE0A4" w14:textId="77777777" w:rsidR="003063B3" w:rsidRPr="00030477" w:rsidRDefault="003063B3" w:rsidP="00B55E7D"/>
        </w:tc>
        <w:tc>
          <w:tcPr>
            <w:tcW w:w="864" w:type="dxa"/>
          </w:tcPr>
          <w:p w14:paraId="2C5CBDD5" w14:textId="77777777" w:rsidR="003063B3" w:rsidRDefault="003063B3" w:rsidP="00B55E7D">
            <w:r>
              <w:t>24 W</w:t>
            </w:r>
          </w:p>
          <w:p w14:paraId="7CEB6E70" w14:textId="77777777" w:rsidR="003063B3" w:rsidRDefault="003063B3" w:rsidP="00B55E7D"/>
        </w:tc>
        <w:tc>
          <w:tcPr>
            <w:tcW w:w="4608" w:type="dxa"/>
            <w:vAlign w:val="center"/>
          </w:tcPr>
          <w:p w14:paraId="6EF8CBA0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¶</w:t>
            </w:r>
            <w:r w:rsidRPr="00790078">
              <w:rPr>
                <w:rFonts w:eastAsia="Palatino" w:cs="Palatino"/>
                <w:lang w:bidi="en-US"/>
              </w:rPr>
              <w:t>Q: Commodification of Nature</w:t>
            </w:r>
            <w:r>
              <w:rPr>
                <w:rFonts w:eastAsia="Palatino" w:cs="Palatino"/>
                <w:lang w:bidi="en-US"/>
              </w:rPr>
              <w:t xml:space="preserve"> and The Delusion of Infinite Growth</w:t>
            </w:r>
          </w:p>
        </w:tc>
        <w:tc>
          <w:tcPr>
            <w:tcW w:w="4608" w:type="dxa"/>
            <w:vAlign w:val="center"/>
          </w:tcPr>
          <w:p w14:paraId="59A8AC97" w14:textId="77777777" w:rsidR="003063B3" w:rsidRPr="00C32DC8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¶ 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Alyssa </w:t>
            </w:r>
            <w:proofErr w:type="spellStart"/>
            <w:r w:rsidRPr="00C32DC8">
              <w:rPr>
                <w:rFonts w:eastAsia="Palatino" w:cs="Palatino"/>
                <w:color w:val="000000" w:themeColor="text1"/>
                <w:lang w:bidi="en-US"/>
              </w:rPr>
              <w:t>Rohricht</w:t>
            </w:r>
            <w:proofErr w:type="spellEnd"/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, “Commodification of Nature” in </w:t>
            </w:r>
            <w:r w:rsidRPr="00C32DC8">
              <w:rPr>
                <w:rFonts w:eastAsia="Palatino" w:cs="Palatino"/>
                <w:color w:val="000000" w:themeColor="text1"/>
                <w:u w:val="single"/>
                <w:lang w:bidi="en-US"/>
              </w:rPr>
              <w:t>Counterpunch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 (2014)</w:t>
            </w:r>
          </w:p>
          <w:p w14:paraId="36F1F340" w14:textId="77777777" w:rsidR="003063B3" w:rsidRDefault="003063B3" w:rsidP="00B55E7D">
            <w:pPr>
              <w:rPr>
                <w:rFonts w:eastAsia="Palatino" w:cs="Palatino"/>
                <w:lang w:bidi="en-US"/>
              </w:rPr>
            </w:pPr>
            <w:hyperlink r:id="rId29" w:history="1">
              <w:r w:rsidRPr="00C32DC8">
                <w:rPr>
                  <w:rStyle w:val="Hyperlink"/>
                </w:rPr>
                <w:t>https://www.counterpunch.org/2014/06/17/commodification-of-nature/</w:t>
              </w:r>
            </w:hyperlink>
          </w:p>
          <w:p w14:paraId="7B0DA248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5517A1A9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¶ </w:t>
            </w:r>
            <w:r w:rsidRPr="007C295E">
              <w:rPr>
                <w:rFonts w:eastAsia="Palatino" w:cs="Palatino"/>
                <w:lang w:bidi="en-US"/>
              </w:rPr>
              <w:t>Jones, Christopher</w:t>
            </w:r>
            <w:r>
              <w:rPr>
                <w:rFonts w:eastAsia="Palatino" w:cs="Palatino"/>
                <w:lang w:bidi="en-US"/>
              </w:rPr>
              <w:t xml:space="preserve">, “The Delusion and Danger of Infinite Economic Growth” </w:t>
            </w:r>
            <w:r w:rsidRPr="007E05DC">
              <w:rPr>
                <w:rFonts w:eastAsia="Palatino" w:cs="Palatino"/>
                <w:u w:val="single"/>
                <w:lang w:bidi="en-US"/>
              </w:rPr>
              <w:t>The New Republic</w:t>
            </w:r>
            <w:r>
              <w:rPr>
                <w:rFonts w:eastAsia="Palatino" w:cs="Palatino"/>
                <w:lang w:bidi="en-US"/>
              </w:rPr>
              <w:t xml:space="preserve">, October 1, 2019 </w:t>
            </w:r>
            <w:hyperlink r:id="rId30" w:history="1">
              <w:r w:rsidRPr="007C295E">
                <w:rPr>
                  <w:rStyle w:val="Hyperlink"/>
                  <w:rFonts w:eastAsia="Palatino" w:cs="Palatino"/>
                  <w:lang w:bidi="en-US"/>
                </w:rPr>
                <w:t>https://newrepublic.</w:t>
              </w:r>
              <w:r w:rsidRPr="007C295E">
                <w:rPr>
                  <w:rStyle w:val="Hyperlink"/>
                  <w:rFonts w:eastAsia="Palatino" w:cs="Palatino"/>
                  <w:lang w:bidi="en-US"/>
                </w:rPr>
                <w:t>c</w:t>
              </w:r>
              <w:r w:rsidRPr="007C295E">
                <w:rPr>
                  <w:rStyle w:val="Hyperlink"/>
                  <w:rFonts w:eastAsia="Palatino" w:cs="Palatino"/>
                  <w:lang w:bidi="en-US"/>
                </w:rPr>
                <w:t>om/article/155214/delusion-danger-infinite-economic-growth</w:t>
              </w:r>
            </w:hyperlink>
          </w:p>
        </w:tc>
      </w:tr>
      <w:tr w:rsidR="003063B3" w:rsidRPr="00030477" w14:paraId="77797C06" w14:textId="77777777" w:rsidTr="00B55E7D">
        <w:tc>
          <w:tcPr>
            <w:tcW w:w="864" w:type="dxa"/>
            <w:shd w:val="pct15" w:color="auto" w:fill="auto"/>
          </w:tcPr>
          <w:p w14:paraId="047C80EB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pct15" w:color="auto" w:fill="auto"/>
          </w:tcPr>
          <w:p w14:paraId="376A73FD" w14:textId="77777777" w:rsidR="003063B3" w:rsidRPr="00030477" w:rsidRDefault="003063B3" w:rsidP="00B55E7D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25</w:t>
            </w:r>
            <w:r w:rsidRPr="10E1FF00">
              <w:rPr>
                <w:rFonts w:eastAsia="Palatino" w:cs="Palatino"/>
              </w:rPr>
              <w:t xml:space="preserve">  Th</w:t>
            </w:r>
            <w:proofErr w:type="gramEnd"/>
          </w:p>
        </w:tc>
        <w:tc>
          <w:tcPr>
            <w:tcW w:w="4608" w:type="dxa"/>
            <w:shd w:val="pct15" w:color="auto" w:fill="auto"/>
          </w:tcPr>
          <w:p w14:paraId="09F088BB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lang w:bidi="en-US"/>
              </w:rPr>
              <w:t>No ZOOM Session</w:t>
            </w:r>
            <w:r>
              <w:rPr>
                <w:rFonts w:eastAsia="Palatino" w:cs="Palatino"/>
                <w:lang w:bidi="en-US"/>
              </w:rPr>
              <w:t xml:space="preserve"> </w:t>
            </w:r>
          </w:p>
          <w:p w14:paraId="6BBA1CE9" w14:textId="77777777" w:rsidR="003063B3" w:rsidRPr="00A341A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Varoufakis</w:t>
            </w:r>
          </w:p>
        </w:tc>
        <w:tc>
          <w:tcPr>
            <w:tcW w:w="4608" w:type="dxa"/>
            <w:shd w:val="pct15" w:color="auto" w:fill="auto"/>
          </w:tcPr>
          <w:p w14:paraId="5DF41293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00C32DC8">
              <w:rPr>
                <w:rFonts w:eastAsia="Palatino" w:cs="Palatino"/>
                <w:color w:val="000000" w:themeColor="text1"/>
                <w:lang w:bidi="en-US"/>
              </w:rPr>
              <w:t>Varoufakis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  <w:r w:rsidRPr="00F37EEF">
              <w:rPr>
                <w:rFonts w:eastAsia="Palatino" w:cs="Palatino"/>
                <w:color w:val="000000" w:themeColor="text1"/>
                <w:u w:val="single"/>
                <w:lang w:bidi="en-US"/>
              </w:rPr>
              <w:t>A Letter to My Daughter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 pp. 1</w:t>
            </w:r>
            <w:r>
              <w:rPr>
                <w:rFonts w:eastAsia="Palatino" w:cs="Palatino"/>
                <w:color w:val="000000" w:themeColor="text1"/>
                <w:lang w:bidi="en-US"/>
              </w:rPr>
              <w:t>6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>5-199</w:t>
            </w:r>
          </w:p>
        </w:tc>
      </w:tr>
      <w:tr w:rsidR="003063B3" w:rsidRPr="00030477" w14:paraId="38FD866B" w14:textId="77777777" w:rsidTr="00B55E7D">
        <w:tc>
          <w:tcPr>
            <w:tcW w:w="864" w:type="dxa"/>
          </w:tcPr>
          <w:p w14:paraId="0A97DE3B" w14:textId="77777777" w:rsidR="003063B3" w:rsidRPr="00030477" w:rsidRDefault="003063B3" w:rsidP="00B55E7D"/>
        </w:tc>
        <w:tc>
          <w:tcPr>
            <w:tcW w:w="864" w:type="dxa"/>
          </w:tcPr>
          <w:p w14:paraId="7F352E35" w14:textId="77777777" w:rsidR="003063B3" w:rsidRDefault="003063B3" w:rsidP="00B55E7D">
            <w:r>
              <w:t>26 F</w:t>
            </w:r>
          </w:p>
          <w:p w14:paraId="363AB0F9" w14:textId="77777777" w:rsidR="003063B3" w:rsidRPr="00030477" w:rsidRDefault="003063B3" w:rsidP="00B55E7D"/>
        </w:tc>
        <w:tc>
          <w:tcPr>
            <w:tcW w:w="4608" w:type="dxa"/>
            <w:vAlign w:val="center"/>
          </w:tcPr>
          <w:p w14:paraId="04A414E8" w14:textId="77777777" w:rsidR="003063B3" w:rsidRPr="00A63058" w:rsidRDefault="003063B3" w:rsidP="00B55E7D">
            <w:pPr>
              <w:widowControl w:val="0"/>
              <w:autoSpaceDE w:val="0"/>
              <w:autoSpaceDN w:val="0"/>
              <w:adjustRightInd w:val="0"/>
            </w:pPr>
            <w:r>
              <w:t>Discuss Varoufakis</w:t>
            </w:r>
          </w:p>
        </w:tc>
        <w:tc>
          <w:tcPr>
            <w:tcW w:w="4608" w:type="dxa"/>
            <w:vAlign w:val="center"/>
          </w:tcPr>
          <w:p w14:paraId="25C2B098" w14:textId="77777777" w:rsidR="003063B3" w:rsidRPr="005300B2" w:rsidRDefault="003063B3" w:rsidP="00B55E7D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-</w:t>
            </w:r>
          </w:p>
        </w:tc>
      </w:tr>
      <w:tr w:rsidR="003063B3" w:rsidRPr="00CE1A14" w14:paraId="649DDADA" w14:textId="77777777" w:rsidTr="00B55E7D">
        <w:tc>
          <w:tcPr>
            <w:tcW w:w="864" w:type="dxa"/>
          </w:tcPr>
          <w:p w14:paraId="711A907C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325C82E" w14:textId="77777777" w:rsidR="003063B3" w:rsidRPr="00FA7E97" w:rsidRDefault="003063B3" w:rsidP="00B55E7D">
            <w:pPr>
              <w:rPr>
                <w:rFonts w:eastAsia="Palatino" w:cs="Palatino"/>
              </w:rPr>
            </w:pPr>
            <w:proofErr w:type="gramStart"/>
            <w:r w:rsidRPr="00FA7E97">
              <w:rPr>
                <w:rFonts w:eastAsia="Palatino" w:cs="Palatino"/>
              </w:rPr>
              <w:t>29  M</w:t>
            </w:r>
            <w:proofErr w:type="gramEnd"/>
          </w:p>
        </w:tc>
        <w:tc>
          <w:tcPr>
            <w:tcW w:w="4608" w:type="dxa"/>
            <w:vAlign w:val="center"/>
          </w:tcPr>
          <w:p w14:paraId="7B7D4C2C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0E02E6C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Q: Garrett Hardin: In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Memorium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+ Tragedy of the Commons (1990) </w:t>
            </w:r>
          </w:p>
          <w:p w14:paraId="03619139" w14:textId="77777777" w:rsidR="003063B3" w:rsidRPr="00FA7E97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510CDCB9" w14:textId="77777777" w:rsidR="003063B3" w:rsidRPr="009D7671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In </w:t>
            </w:r>
            <w:proofErr w:type="spellStart"/>
            <w:r w:rsidRPr="10E1FF00">
              <w:rPr>
                <w:rFonts w:eastAsia="Palatino" w:cs="Palatino"/>
                <w:i/>
                <w:iCs/>
                <w:lang w:bidi="en-US"/>
              </w:rPr>
              <w:t>Memorium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for Hardin:</w:t>
            </w:r>
          </w:p>
          <w:p w14:paraId="757C74B4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31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http://senate.universityofcalifornia.edu/_files/inmemoriam/html/garretthardin.htm</w:t>
              </w:r>
            </w:hyperlink>
          </w:p>
          <w:p w14:paraId="429612E1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25F1463" w14:textId="77777777" w:rsidR="003063B3" w:rsidRPr="00CE1A14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Hardin’s (1990) “Tragedy of the Commons” </w:t>
            </w:r>
            <w:hyperlink r:id="rId32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http://www.econlib.org/library/Enc/TragedyoftheCommons.html</w:t>
              </w:r>
            </w:hyperlink>
          </w:p>
        </w:tc>
      </w:tr>
      <w:tr w:rsidR="003063B3" w:rsidRPr="00CE1A14" w14:paraId="7BA5ADD1" w14:textId="77777777" w:rsidTr="00B55E7D">
        <w:tc>
          <w:tcPr>
            <w:tcW w:w="864" w:type="dxa"/>
          </w:tcPr>
          <w:p w14:paraId="16E1C293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DF25206" w14:textId="77777777" w:rsidR="003063B3" w:rsidRPr="00FA7E97" w:rsidRDefault="003063B3" w:rsidP="00B55E7D">
            <w:pPr>
              <w:rPr>
                <w:rFonts w:eastAsia="Palatino" w:cs="Palatino"/>
              </w:rPr>
            </w:pPr>
            <w:proofErr w:type="gramStart"/>
            <w:r w:rsidRPr="00FA7E97">
              <w:rPr>
                <w:rFonts w:eastAsia="Palatino" w:cs="Palatino"/>
              </w:rPr>
              <w:t>30  T</w:t>
            </w:r>
            <w:proofErr w:type="gramEnd"/>
          </w:p>
        </w:tc>
        <w:tc>
          <w:tcPr>
            <w:tcW w:w="4608" w:type="dxa"/>
            <w:vAlign w:val="center"/>
          </w:tcPr>
          <w:p w14:paraId="04419B1B" w14:textId="77777777" w:rsidR="003063B3" w:rsidRPr="00FA7E97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Garrett Hardin: Tragedy of the Commons (1968)</w:t>
            </w:r>
          </w:p>
        </w:tc>
        <w:tc>
          <w:tcPr>
            <w:tcW w:w="4608" w:type="dxa"/>
            <w:vAlign w:val="center"/>
          </w:tcPr>
          <w:p w14:paraId="63E81613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“Tragedy of the Commons” (1968)</w:t>
            </w:r>
          </w:p>
          <w:p w14:paraId="59A3CABE" w14:textId="77777777" w:rsidR="003063B3" w:rsidRPr="00CE1A14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33" w:history="1">
              <w:r w:rsidRPr="00E868D4">
                <w:rPr>
                  <w:rStyle w:val="Hyperlink"/>
                  <w:rFonts w:eastAsia="Palatino" w:cs="Palatino"/>
                  <w:lang w:bidi="en-US"/>
                </w:rPr>
                <w:t>http://science.sciencemag.org/content/162/3859/1243</w:t>
              </w:r>
            </w:hyperlink>
          </w:p>
        </w:tc>
      </w:tr>
      <w:tr w:rsidR="003063B3" w:rsidRPr="00030477" w14:paraId="7C402078" w14:textId="77777777" w:rsidTr="00B55E7D">
        <w:tc>
          <w:tcPr>
            <w:tcW w:w="864" w:type="dxa"/>
          </w:tcPr>
          <w:p w14:paraId="1E0A201E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57ED5AD" w14:textId="77777777" w:rsidR="003063B3" w:rsidRPr="00FA7E97" w:rsidRDefault="003063B3" w:rsidP="00B55E7D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31</w:t>
            </w:r>
            <w:r w:rsidRPr="10E1FF00">
              <w:rPr>
                <w:rFonts w:eastAsia="Palatino" w:cs="Palatino"/>
              </w:rPr>
              <w:t xml:space="preserve">  W</w:t>
            </w:r>
            <w:proofErr w:type="gramEnd"/>
          </w:p>
        </w:tc>
        <w:tc>
          <w:tcPr>
            <w:tcW w:w="4608" w:type="dxa"/>
          </w:tcPr>
          <w:p w14:paraId="6DD7F8DB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007C295E">
              <w:rPr>
                <w:rFonts w:eastAsia="Palatino" w:cs="Palatino"/>
                <w:b/>
                <w:bCs/>
                <w:lang w:bidi="en-US"/>
              </w:rPr>
              <w:t>Review of Unit 6</w:t>
            </w:r>
          </w:p>
        </w:tc>
        <w:tc>
          <w:tcPr>
            <w:tcW w:w="4608" w:type="dxa"/>
          </w:tcPr>
          <w:p w14:paraId="1172CD71" w14:textId="77777777" w:rsidR="003063B3" w:rsidRPr="00030477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  <w:tr w:rsidR="003063B3" w:rsidRPr="00030477" w14:paraId="00EFF2A1" w14:textId="77777777" w:rsidTr="00B55E7D">
        <w:tc>
          <w:tcPr>
            <w:tcW w:w="864" w:type="dxa"/>
            <w:shd w:val="pct15" w:color="auto" w:fill="auto"/>
          </w:tcPr>
          <w:p w14:paraId="432A932E" w14:textId="77777777" w:rsidR="003063B3" w:rsidRPr="00030477" w:rsidRDefault="003063B3" w:rsidP="00B55E7D">
            <w:r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  <w:shd w:val="pct15" w:color="auto" w:fill="auto"/>
          </w:tcPr>
          <w:p w14:paraId="535D21A7" w14:textId="77777777" w:rsidR="003063B3" w:rsidRPr="00030477" w:rsidRDefault="003063B3" w:rsidP="00B55E7D">
            <w:r>
              <w:t>1 Th</w:t>
            </w:r>
          </w:p>
        </w:tc>
        <w:tc>
          <w:tcPr>
            <w:tcW w:w="4608" w:type="dxa"/>
            <w:shd w:val="pct15" w:color="auto" w:fill="auto"/>
          </w:tcPr>
          <w:p w14:paraId="36E0EA9F" w14:textId="77777777" w:rsidR="003063B3" w:rsidRDefault="003063B3" w:rsidP="00B55E7D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 xml:space="preserve">Distribute 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>Unit 6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Test – NO ZOOM</w:t>
            </w:r>
          </w:p>
          <w:p w14:paraId="6D959F44" w14:textId="77777777" w:rsidR="003063B3" w:rsidRPr="00030477" w:rsidRDefault="003063B3" w:rsidP="00B55E7D">
            <w:r>
              <w:rPr>
                <w:rFonts w:eastAsia="Palatino" w:cs="Palatino"/>
                <w:bCs/>
                <w:lang w:bidi="en-US"/>
              </w:rPr>
              <w:t>20</w:t>
            </w:r>
            <w:r w:rsidRPr="00A63058">
              <w:rPr>
                <w:rFonts w:eastAsia="Palatino" w:cs="Palatino"/>
                <w:bCs/>
                <w:lang w:bidi="en-US"/>
              </w:rPr>
              <w:t xml:space="preserve"> Quote Identifications</w:t>
            </w:r>
            <w:r>
              <w:rPr>
                <w:rFonts w:eastAsia="Palatino" w:cs="Palatino"/>
                <w:bCs/>
                <w:lang w:bidi="en-US"/>
              </w:rPr>
              <w:t>.</w:t>
            </w:r>
            <w:r w:rsidRPr="00A63058">
              <w:rPr>
                <w:rFonts w:eastAsia="Palatino" w:cs="Palatino"/>
                <w:bCs/>
                <w:lang w:bidi="en-US"/>
              </w:rPr>
              <w:t xml:space="preserve"> </w:t>
            </w:r>
            <w:r>
              <w:rPr>
                <w:rFonts w:eastAsia="Palatino" w:cs="Palatino"/>
                <w:bCs/>
                <w:lang w:bidi="en-US"/>
              </w:rPr>
              <w:t>F</w:t>
            </w:r>
            <w:r w:rsidRPr="00A63058">
              <w:rPr>
                <w:rFonts w:eastAsia="Palatino" w:cs="Palatino"/>
                <w:bCs/>
                <w:lang w:bidi="en-US"/>
              </w:rPr>
              <w:t>ind agreement with a 1st Semester Philosopher and Disagreement with a 2nd Semester Philosopher</w:t>
            </w:r>
          </w:p>
        </w:tc>
        <w:tc>
          <w:tcPr>
            <w:tcW w:w="4608" w:type="dxa"/>
            <w:shd w:val="pct15" w:color="auto" w:fill="auto"/>
          </w:tcPr>
          <w:p w14:paraId="200BD4D0" w14:textId="77777777" w:rsidR="003063B3" w:rsidRPr="00030477" w:rsidRDefault="003063B3" w:rsidP="00B55E7D">
            <w:r>
              <w:t>-</w:t>
            </w:r>
          </w:p>
        </w:tc>
      </w:tr>
      <w:tr w:rsidR="003063B3" w:rsidRPr="00030477" w14:paraId="48355E45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103BAD68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C783AFC" w14:textId="77777777" w:rsidR="003063B3" w:rsidRDefault="003063B3" w:rsidP="00B55E7D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2</w:t>
            </w:r>
            <w:r w:rsidRPr="10E1FF00">
              <w:rPr>
                <w:rFonts w:eastAsia="Palatino" w:cs="Palatino"/>
              </w:rPr>
              <w:t xml:space="preserve">  F</w:t>
            </w:r>
            <w:proofErr w:type="gramEnd"/>
          </w:p>
          <w:p w14:paraId="0B7BB07A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32DE8BA" w14:textId="77777777" w:rsidR="003063B3" w:rsidRDefault="003063B3" w:rsidP="00B55E7D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lang w:bidi="en-US"/>
              </w:rPr>
              <w:t>Q3 Final</w:t>
            </w:r>
            <w:r>
              <w:rPr>
                <w:rFonts w:eastAsia="Palatino" w:cs="Palatino"/>
                <w:b/>
                <w:bCs/>
                <w:lang w:bidi="en-US"/>
              </w:rPr>
              <w:t>s Schedule</w:t>
            </w:r>
          </w:p>
          <w:p w14:paraId="3345E816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Unit 6 Debate &amp; Discuss (Optional 1:00+)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1BE55688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3063B3" w:rsidRPr="00030477" w14:paraId="13EB6203" w14:textId="77777777" w:rsidTr="00B55E7D">
        <w:tc>
          <w:tcPr>
            <w:tcW w:w="864" w:type="dxa"/>
            <w:shd w:val="clear" w:color="auto" w:fill="D0CECE" w:themeFill="background2" w:themeFillShade="E6"/>
          </w:tcPr>
          <w:p w14:paraId="426E661E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0CECE" w:themeFill="background2" w:themeFillShade="E6"/>
          </w:tcPr>
          <w:p w14:paraId="205059B4" w14:textId="77777777" w:rsidR="003063B3" w:rsidRPr="00030477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5</w:t>
            </w:r>
            <w:r w:rsidRPr="10E1FF00">
              <w:rPr>
                <w:rFonts w:eastAsia="Palatino" w:cs="Palatino"/>
              </w:rPr>
              <w:t>-</w:t>
            </w:r>
            <w:r>
              <w:rPr>
                <w:rFonts w:eastAsia="Palatino" w:cs="Palatino"/>
              </w:rPr>
              <w:t>9</w:t>
            </w:r>
          </w:p>
        </w:tc>
        <w:tc>
          <w:tcPr>
            <w:tcW w:w="4608" w:type="dxa"/>
            <w:shd w:val="clear" w:color="auto" w:fill="D0CECE" w:themeFill="background2" w:themeFillShade="E6"/>
          </w:tcPr>
          <w:p w14:paraId="458E08D6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Spring Break – NO SCHOOL</w:t>
            </w:r>
          </w:p>
        </w:tc>
        <w:tc>
          <w:tcPr>
            <w:tcW w:w="4608" w:type="dxa"/>
            <w:shd w:val="clear" w:color="auto" w:fill="D0CECE" w:themeFill="background2" w:themeFillShade="E6"/>
          </w:tcPr>
          <w:p w14:paraId="74F5C74A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</w:tbl>
    <w:p w14:paraId="481BD7F1" w14:textId="77777777" w:rsidR="003063B3" w:rsidRDefault="003063B3" w:rsidP="003063B3">
      <w:pPr>
        <w:rPr>
          <w:b/>
          <w:i/>
          <w:sz w:val="20"/>
          <w:szCs w:val="20"/>
        </w:rPr>
      </w:pPr>
    </w:p>
    <w:p w14:paraId="6F3823FF" w14:textId="77777777" w:rsidR="003063B3" w:rsidRDefault="003063B3" w:rsidP="003063B3">
      <w:pPr>
        <w:rPr>
          <w:b/>
          <w:i/>
          <w:sz w:val="20"/>
          <w:szCs w:val="20"/>
        </w:rPr>
      </w:pPr>
    </w:p>
    <w:p w14:paraId="57C9D99B" w14:textId="77777777" w:rsidR="003063B3" w:rsidRPr="00EC3D2F" w:rsidRDefault="003063B3" w:rsidP="003063B3">
      <w:pPr>
        <w:rPr>
          <w:sz w:val="20"/>
          <w:szCs w:val="20"/>
        </w:rPr>
      </w:pPr>
      <w:r>
        <w:rPr>
          <w:b/>
          <w:i/>
          <w:sz w:val="20"/>
          <w:szCs w:val="20"/>
        </w:rPr>
        <w:t>“Wealth Distribution”</w:t>
      </w:r>
      <w:r w:rsidRPr="00EC3D2F">
        <w:rPr>
          <w:b/>
          <w:i/>
          <w:sz w:val="20"/>
          <w:szCs w:val="20"/>
        </w:rPr>
        <w:t xml:space="preserve"> Homework – </w:t>
      </w:r>
      <w:r w:rsidRPr="00EC3D2F">
        <w:rPr>
          <w:b/>
          <w:i/>
          <w:sz w:val="20"/>
          <w:szCs w:val="20"/>
        </w:rPr>
        <w:br/>
      </w:r>
      <w:r w:rsidRPr="00EC3D2F">
        <w:rPr>
          <w:sz w:val="20"/>
          <w:szCs w:val="20"/>
        </w:rPr>
        <w:br/>
      </w:r>
      <w:r w:rsidRPr="00EC3D2F">
        <w:rPr>
          <w:b/>
          <w:sz w:val="20"/>
          <w:szCs w:val="20"/>
        </w:rPr>
        <w:t>Part 1 of 4:</w:t>
      </w:r>
    </w:p>
    <w:p w14:paraId="75AE05C4" w14:textId="77777777" w:rsidR="003063B3" w:rsidRPr="00EC3D2F" w:rsidRDefault="003063B3" w:rsidP="003063B3">
      <w:pPr>
        <w:ind w:firstLine="720"/>
        <w:rPr>
          <w:sz w:val="20"/>
          <w:szCs w:val="20"/>
        </w:rPr>
      </w:pPr>
      <w:r w:rsidRPr="00EC3D2F">
        <w:rPr>
          <w:sz w:val="20"/>
          <w:szCs w:val="20"/>
        </w:rPr>
        <w:lastRenderedPageBreak/>
        <w:t xml:space="preserve">Imagine all the wealth there is in the US.  Draw it as a </w:t>
      </w:r>
      <w:proofErr w:type="gramStart"/>
      <w:r w:rsidRPr="00EC3D2F">
        <w:rPr>
          <w:sz w:val="20"/>
          <w:szCs w:val="20"/>
        </w:rPr>
        <w:t>5 inch-long</w:t>
      </w:r>
      <w:proofErr w:type="gramEnd"/>
      <w:r w:rsidRPr="00EC3D2F">
        <w:rPr>
          <w:sz w:val="20"/>
          <w:szCs w:val="20"/>
        </w:rPr>
        <w:t xml:space="preserve"> box (graph paper makes it easier). This box represents 100% of the US wealth.  </w:t>
      </w:r>
      <w:r>
        <w:rPr>
          <w:sz w:val="20"/>
          <w:szCs w:val="20"/>
        </w:rPr>
        <w:t>Each inch represents 20% of the wealth in the US.</w:t>
      </w:r>
    </w:p>
    <w:p w14:paraId="30203713" w14:textId="77777777" w:rsidR="003063B3" w:rsidRPr="00EC3D2F" w:rsidRDefault="003063B3" w:rsidP="003063B3">
      <w:pPr>
        <w:ind w:firstLine="720"/>
        <w:rPr>
          <w:sz w:val="20"/>
          <w:szCs w:val="20"/>
        </w:rPr>
      </w:pPr>
      <w:r w:rsidRPr="00EC3D2F">
        <w:rPr>
          <w:sz w:val="20"/>
          <w:szCs w:val="20"/>
        </w:rPr>
        <w:t xml:space="preserve">Now think about </w:t>
      </w:r>
      <w:r w:rsidRPr="00C34343">
        <w:rPr>
          <w:b/>
          <w:sz w:val="20"/>
          <w:szCs w:val="20"/>
        </w:rPr>
        <w:t>the poorest 20%</w:t>
      </w:r>
      <w:r w:rsidRPr="00EC3D2F">
        <w:rPr>
          <w:sz w:val="20"/>
          <w:szCs w:val="20"/>
        </w:rPr>
        <w:t xml:space="preserve"> of the US population.  How much of that box do you THINK they own?  2%? 5%? 10%?  (Obviously they can't own more than 20%, since then they wouldn't be </w:t>
      </w:r>
      <w:r w:rsidRPr="00C34343">
        <w:rPr>
          <w:sz w:val="20"/>
          <w:szCs w:val="20"/>
        </w:rPr>
        <w:t>the poorest 20% of</w:t>
      </w:r>
      <w:r w:rsidRPr="00EC3D2F">
        <w:rPr>
          <w:sz w:val="20"/>
          <w:szCs w:val="20"/>
        </w:rPr>
        <w:t xml:space="preserve"> the population!)  </w:t>
      </w:r>
      <w:proofErr w:type="gramStart"/>
      <w:r w:rsidRPr="00EC3D2F">
        <w:rPr>
          <w:sz w:val="20"/>
          <w:szCs w:val="20"/>
        </w:rPr>
        <w:t>So</w:t>
      </w:r>
      <w:proofErr w:type="gramEnd"/>
      <w:r w:rsidRPr="00EC3D2F">
        <w:rPr>
          <w:sz w:val="20"/>
          <w:szCs w:val="20"/>
        </w:rPr>
        <w:t xml:space="preserve"> based on your estimate of how much they own, fill in that % of the box on the </w:t>
      </w:r>
      <w:r w:rsidRPr="0016647E">
        <w:rPr>
          <w:b/>
          <w:sz w:val="20"/>
          <w:szCs w:val="20"/>
        </w:rPr>
        <w:t>left hand side</w:t>
      </w:r>
      <w:r w:rsidRPr="00EC3D2F">
        <w:rPr>
          <w:sz w:val="20"/>
          <w:szCs w:val="20"/>
        </w:rPr>
        <w:t xml:space="preserve"> of the box, and label it "</w:t>
      </w:r>
      <w:r w:rsidRPr="0016647E">
        <w:rPr>
          <w:i/>
          <w:sz w:val="20"/>
          <w:szCs w:val="20"/>
        </w:rPr>
        <w:t>First Quintile – Lowest 20%</w:t>
      </w:r>
      <w:r w:rsidRPr="00EC3D2F">
        <w:rPr>
          <w:sz w:val="20"/>
          <w:szCs w:val="20"/>
        </w:rPr>
        <w:t xml:space="preserve">".  (So, if you think the lowest 20% </w:t>
      </w:r>
      <w:r>
        <w:rPr>
          <w:sz w:val="20"/>
          <w:szCs w:val="20"/>
        </w:rPr>
        <w:t xml:space="preserve">of the US population </w:t>
      </w:r>
      <w:r w:rsidRPr="00EC3D2F">
        <w:rPr>
          <w:sz w:val="20"/>
          <w:szCs w:val="20"/>
        </w:rPr>
        <w:t>have 5% of the wealth, mark off 5% of the box you have created.)</w:t>
      </w:r>
    </w:p>
    <w:p w14:paraId="5EEDABF1" w14:textId="77777777" w:rsidR="003063B3" w:rsidRPr="00EC3D2F" w:rsidRDefault="003063B3" w:rsidP="003063B3">
      <w:pPr>
        <w:ind w:firstLine="720"/>
        <w:rPr>
          <w:sz w:val="20"/>
          <w:szCs w:val="20"/>
        </w:rPr>
      </w:pPr>
      <w:r w:rsidRPr="00EC3D2F">
        <w:rPr>
          <w:sz w:val="20"/>
          <w:szCs w:val="20"/>
        </w:rPr>
        <w:t>Now think about the next poorest 20% of the US population.  Obviously, they have more wealth than the poorest 20%.  Based on your estimate of how much they have, mark o</w:t>
      </w:r>
      <w:r>
        <w:rPr>
          <w:sz w:val="20"/>
          <w:szCs w:val="20"/>
        </w:rPr>
        <w:t>ff that portion of your box.  (For example, m</w:t>
      </w:r>
      <w:r w:rsidRPr="00EC3D2F">
        <w:rPr>
          <w:sz w:val="20"/>
          <w:szCs w:val="20"/>
        </w:rPr>
        <w:t xml:space="preserve">aybe </w:t>
      </w:r>
      <w:r>
        <w:rPr>
          <w:sz w:val="20"/>
          <w:szCs w:val="20"/>
        </w:rPr>
        <w:t xml:space="preserve">if </w:t>
      </w:r>
      <w:r w:rsidRPr="00EC3D2F">
        <w:rPr>
          <w:sz w:val="20"/>
          <w:szCs w:val="20"/>
        </w:rPr>
        <w:t>you think th</w:t>
      </w:r>
      <w:r>
        <w:rPr>
          <w:sz w:val="20"/>
          <w:szCs w:val="20"/>
        </w:rPr>
        <w:t>ey have 10% of the US wealth,</w:t>
      </w:r>
      <w:r w:rsidRPr="00EC3D2F">
        <w:rPr>
          <w:sz w:val="20"/>
          <w:szCs w:val="20"/>
        </w:rPr>
        <w:t xml:space="preserve"> mark off 10% of the total of the 5-inch US wealth bo</w:t>
      </w:r>
      <w:r>
        <w:rPr>
          <w:sz w:val="20"/>
          <w:szCs w:val="20"/>
        </w:rPr>
        <w:t>x, which would be about a half an inch.)  Label it "</w:t>
      </w:r>
      <w:r w:rsidRPr="0016647E">
        <w:rPr>
          <w:i/>
          <w:sz w:val="20"/>
          <w:szCs w:val="20"/>
        </w:rPr>
        <w:t>Second Quintile</w:t>
      </w:r>
      <w:r>
        <w:rPr>
          <w:sz w:val="20"/>
          <w:szCs w:val="20"/>
        </w:rPr>
        <w:t>".</w:t>
      </w:r>
    </w:p>
    <w:p w14:paraId="5EEA26CC" w14:textId="77777777" w:rsidR="003063B3" w:rsidRPr="00EC3D2F" w:rsidRDefault="003063B3" w:rsidP="003063B3">
      <w:pPr>
        <w:ind w:firstLine="720"/>
        <w:rPr>
          <w:sz w:val="20"/>
          <w:szCs w:val="20"/>
        </w:rPr>
      </w:pPr>
      <w:r w:rsidRPr="00EC3D2F">
        <w:rPr>
          <w:sz w:val="20"/>
          <w:szCs w:val="20"/>
        </w:rPr>
        <w:t>Now think about the middle 20% and how much of the total wealth they have. Mark off their por</w:t>
      </w:r>
      <w:r>
        <w:rPr>
          <w:sz w:val="20"/>
          <w:szCs w:val="20"/>
        </w:rPr>
        <w:t>tion of the box, and label it (</w:t>
      </w:r>
      <w:r w:rsidRPr="00EC3D2F">
        <w:rPr>
          <w:sz w:val="20"/>
          <w:szCs w:val="20"/>
        </w:rPr>
        <w:t>"</w:t>
      </w:r>
      <w:r w:rsidRPr="0016647E">
        <w:rPr>
          <w:i/>
          <w:sz w:val="20"/>
          <w:szCs w:val="20"/>
        </w:rPr>
        <w:t>Middle Quintile, Middle 20%</w:t>
      </w:r>
      <w:r w:rsidRPr="00EC3D2F">
        <w:rPr>
          <w:sz w:val="20"/>
          <w:szCs w:val="20"/>
        </w:rPr>
        <w:t xml:space="preserve">").  Now do the same for the next highest 20% and then, finally, for the top 20% - mark off how much of the total wealth you think they have (this will be all the way on the </w:t>
      </w:r>
      <w:proofErr w:type="gramStart"/>
      <w:r w:rsidRPr="00EC3D2F">
        <w:rPr>
          <w:sz w:val="20"/>
          <w:szCs w:val="20"/>
        </w:rPr>
        <w:t>right hand</w:t>
      </w:r>
      <w:proofErr w:type="gramEnd"/>
      <w:r w:rsidRPr="00EC3D2F">
        <w:rPr>
          <w:sz w:val="20"/>
          <w:szCs w:val="20"/>
        </w:rPr>
        <w:t xml:space="preserve"> side of the box).  Whatever numbers you come up with, it will add up to an even 100%.  (For example - maybe you think America has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exactly </w:t>
      </w:r>
      <w:r w:rsidRPr="00EC3D2F">
        <w:rPr>
          <w:sz w:val="20"/>
          <w:szCs w:val="20"/>
        </w:rPr>
        <w:t xml:space="preserve"> 5</w:t>
      </w:r>
      <w:proofErr w:type="gramEnd"/>
      <w:r w:rsidRPr="00EC3D2F">
        <w:rPr>
          <w:sz w:val="20"/>
          <w:szCs w:val="20"/>
        </w:rPr>
        <w:t>% for the poorest, 10% for the next poorest, 15% for the middle, 20% for the upper-middle quintile, and, to make it all add up to 100%... 50% of the wealth for the top 20% of the population.)</w:t>
      </w:r>
      <w:r>
        <w:rPr>
          <w:sz w:val="20"/>
          <w:szCs w:val="20"/>
        </w:rPr>
        <w:t xml:space="preserve"> </w:t>
      </w:r>
      <w:r w:rsidRPr="00EC3D2F">
        <w:rPr>
          <w:sz w:val="20"/>
          <w:szCs w:val="20"/>
        </w:rPr>
        <w:t>Important Note: DO NOT RESEARCH THIS DATA - just give your own estimate.</w:t>
      </w:r>
    </w:p>
    <w:p w14:paraId="57DF4FAD" w14:textId="77777777" w:rsidR="003063B3" w:rsidRPr="00EC3D2F" w:rsidRDefault="003063B3" w:rsidP="003063B3">
      <w:pPr>
        <w:rPr>
          <w:sz w:val="20"/>
          <w:szCs w:val="20"/>
        </w:rPr>
      </w:pPr>
    </w:p>
    <w:p w14:paraId="2D008B72" w14:textId="77777777" w:rsidR="003063B3" w:rsidRPr="00EC3D2F" w:rsidRDefault="003063B3" w:rsidP="003063B3">
      <w:pPr>
        <w:rPr>
          <w:b/>
          <w:sz w:val="20"/>
          <w:szCs w:val="20"/>
        </w:rPr>
      </w:pPr>
      <w:r w:rsidRPr="00EC3D2F">
        <w:rPr>
          <w:b/>
          <w:sz w:val="20"/>
          <w:szCs w:val="20"/>
        </w:rPr>
        <w:t>Part 2 of 4:</w:t>
      </w:r>
    </w:p>
    <w:p w14:paraId="08F267F6" w14:textId="77777777" w:rsidR="003063B3" w:rsidRPr="00EC3D2F" w:rsidRDefault="003063B3" w:rsidP="003063B3">
      <w:pPr>
        <w:ind w:firstLine="720"/>
        <w:rPr>
          <w:sz w:val="20"/>
          <w:szCs w:val="20"/>
        </w:rPr>
      </w:pPr>
      <w:r w:rsidRPr="00EC3D2F">
        <w:rPr>
          <w:sz w:val="20"/>
          <w:szCs w:val="20"/>
        </w:rPr>
        <w:t xml:space="preserve">Do the same thing, but do it for how you think it *should* </w:t>
      </w:r>
      <w:proofErr w:type="gramStart"/>
      <w:r w:rsidRPr="00EC3D2F">
        <w:rPr>
          <w:sz w:val="20"/>
          <w:szCs w:val="20"/>
        </w:rPr>
        <w:t>be.</w:t>
      </w:r>
      <w:proofErr w:type="gramEnd"/>
      <w:r w:rsidRPr="00EC3D2F">
        <w:rPr>
          <w:sz w:val="20"/>
          <w:szCs w:val="20"/>
        </w:rPr>
        <w:t xml:space="preserve">  If you think the wealth distribution </w:t>
      </w:r>
      <w:r>
        <w:rPr>
          <w:sz w:val="20"/>
          <w:szCs w:val="20"/>
        </w:rPr>
        <w:t xml:space="preserve">you estimated </w:t>
      </w:r>
      <w:r w:rsidRPr="00EC3D2F">
        <w:rPr>
          <w:sz w:val="20"/>
          <w:szCs w:val="20"/>
        </w:rPr>
        <w:t xml:space="preserve">is </w:t>
      </w:r>
      <w:r>
        <w:rPr>
          <w:sz w:val="20"/>
          <w:szCs w:val="20"/>
        </w:rPr>
        <w:t>exactly the way wealth distribution</w:t>
      </w:r>
      <w:r w:rsidRPr="00EC3D2F">
        <w:rPr>
          <w:sz w:val="20"/>
          <w:szCs w:val="20"/>
        </w:rPr>
        <w:t xml:space="preserve"> should be, then recreate the same identical box that you have for Part 1.  If, however, you think like a Communist and believe that everyone should have exactly the same amount of wealth, make each of the 5 quintiles equal to 20%.  If you think there should be some other ideal distribution of wealth, then adjust your boxes accordingly.  It should all add up to 100% again, of course.</w:t>
      </w:r>
    </w:p>
    <w:p w14:paraId="568B1026" w14:textId="77777777" w:rsidR="003063B3" w:rsidRPr="00EC3D2F" w:rsidRDefault="003063B3" w:rsidP="003063B3">
      <w:pPr>
        <w:rPr>
          <w:sz w:val="20"/>
          <w:szCs w:val="20"/>
        </w:rPr>
      </w:pPr>
    </w:p>
    <w:p w14:paraId="2FF75C18" w14:textId="77777777" w:rsidR="003063B3" w:rsidRPr="00EC3D2F" w:rsidRDefault="003063B3" w:rsidP="003063B3">
      <w:pPr>
        <w:rPr>
          <w:b/>
          <w:sz w:val="20"/>
          <w:szCs w:val="20"/>
        </w:rPr>
      </w:pPr>
      <w:r w:rsidRPr="00EC3D2F">
        <w:rPr>
          <w:b/>
          <w:sz w:val="20"/>
          <w:szCs w:val="20"/>
        </w:rPr>
        <w:t>Part 3 of 4:</w:t>
      </w:r>
    </w:p>
    <w:p w14:paraId="3F94D9D6" w14:textId="77777777" w:rsidR="003063B3" w:rsidRPr="00EC3D2F" w:rsidRDefault="003063B3" w:rsidP="003063B3">
      <w:pPr>
        <w:ind w:firstLine="720"/>
        <w:rPr>
          <w:sz w:val="20"/>
          <w:szCs w:val="20"/>
        </w:rPr>
      </w:pPr>
      <w:r w:rsidRPr="00EC3D2F">
        <w:rPr>
          <w:sz w:val="20"/>
          <w:szCs w:val="20"/>
        </w:rPr>
        <w:t xml:space="preserve">Have a parent or guardian do the same thing you did in Part 1 - have them estimate the way in which the wealth in the US is ACTUALLY divided.  </w:t>
      </w:r>
      <w:proofErr w:type="gramStart"/>
      <w:r w:rsidRPr="00EC3D2F">
        <w:rPr>
          <w:sz w:val="20"/>
          <w:szCs w:val="20"/>
        </w:rPr>
        <w:t>Again</w:t>
      </w:r>
      <w:proofErr w:type="gramEnd"/>
      <w:r w:rsidRPr="00EC3D2F">
        <w:rPr>
          <w:sz w:val="20"/>
          <w:szCs w:val="20"/>
        </w:rPr>
        <w:t xml:space="preserve"> do NOT have them research.  Just have them make their estimates.</w:t>
      </w:r>
    </w:p>
    <w:p w14:paraId="4C75CDC5" w14:textId="77777777" w:rsidR="003063B3" w:rsidRPr="00EC3D2F" w:rsidRDefault="003063B3" w:rsidP="003063B3">
      <w:pPr>
        <w:rPr>
          <w:sz w:val="20"/>
          <w:szCs w:val="20"/>
        </w:rPr>
      </w:pPr>
    </w:p>
    <w:p w14:paraId="5E63CF0A" w14:textId="77777777" w:rsidR="003063B3" w:rsidRPr="00EC3D2F" w:rsidRDefault="003063B3" w:rsidP="003063B3">
      <w:pPr>
        <w:rPr>
          <w:b/>
          <w:sz w:val="20"/>
          <w:szCs w:val="20"/>
        </w:rPr>
      </w:pPr>
      <w:r w:rsidRPr="00EC3D2F">
        <w:rPr>
          <w:b/>
          <w:sz w:val="20"/>
          <w:szCs w:val="20"/>
        </w:rPr>
        <w:t>Part 4 of 4:</w:t>
      </w:r>
    </w:p>
    <w:p w14:paraId="360A8F9F" w14:textId="77777777" w:rsidR="003063B3" w:rsidRPr="00EC3D2F" w:rsidRDefault="003063B3" w:rsidP="003063B3">
      <w:pPr>
        <w:ind w:firstLine="720"/>
        <w:rPr>
          <w:sz w:val="20"/>
          <w:szCs w:val="20"/>
        </w:rPr>
      </w:pPr>
      <w:r w:rsidRPr="00EC3D2F">
        <w:rPr>
          <w:sz w:val="20"/>
          <w:szCs w:val="20"/>
        </w:rPr>
        <w:t>Have them draw what they personally think is the ideal wealth distribution.  Similar to Part 2 - if they think everything is fine, as is, their box in Part 3 will be identical to their box in Part 4.  If they are Communists, then each 20% of the population will get an equal 20% of the wealth.  If they think the poor actually have too MUCH wealth in the US, have them shrink the amount they designate to the lower 20% and adjust accordingly.</w:t>
      </w:r>
    </w:p>
    <w:p w14:paraId="4E348A32" w14:textId="77777777" w:rsidR="003063B3" w:rsidRPr="00EC3D2F" w:rsidRDefault="003063B3" w:rsidP="003063B3">
      <w:pPr>
        <w:rPr>
          <w:sz w:val="20"/>
          <w:szCs w:val="20"/>
        </w:rPr>
      </w:pPr>
    </w:p>
    <w:p w14:paraId="50A68C49" w14:textId="77777777" w:rsidR="003063B3" w:rsidRDefault="003063B3" w:rsidP="003063B3">
      <w:pPr>
        <w:rPr>
          <w:sz w:val="20"/>
          <w:szCs w:val="20"/>
        </w:rPr>
      </w:pPr>
      <w:r>
        <w:rPr>
          <w:sz w:val="20"/>
          <w:szCs w:val="20"/>
        </w:rPr>
        <w:t xml:space="preserve">THEN read the </w:t>
      </w:r>
      <w:proofErr w:type="spellStart"/>
      <w:r>
        <w:rPr>
          <w:sz w:val="20"/>
          <w:szCs w:val="20"/>
        </w:rPr>
        <w:t>Domhof</w:t>
      </w:r>
      <w:proofErr w:type="spellEnd"/>
      <w:r w:rsidRPr="00EC3D2F">
        <w:rPr>
          <w:sz w:val="20"/>
          <w:szCs w:val="20"/>
        </w:rPr>
        <w:t xml:space="preserve">.  Be prepared to turn in </w:t>
      </w:r>
      <w:r>
        <w:rPr>
          <w:sz w:val="20"/>
          <w:szCs w:val="20"/>
        </w:rPr>
        <w:t xml:space="preserve">your graphs in class tomorrow. </w:t>
      </w:r>
    </w:p>
    <w:p w14:paraId="2060AA7B" w14:textId="77777777" w:rsidR="003063B3" w:rsidRDefault="003063B3" w:rsidP="003063B3">
      <w:pPr>
        <w:rPr>
          <w:sz w:val="20"/>
          <w:szCs w:val="20"/>
        </w:rPr>
      </w:pPr>
    </w:p>
    <w:p w14:paraId="377901FB" w14:textId="77777777" w:rsidR="003063B3" w:rsidRDefault="003063B3" w:rsidP="003063B3"/>
    <w:p w14:paraId="384DD718" w14:textId="61492A1D" w:rsidR="003063B3" w:rsidRPr="002E42D5" w:rsidRDefault="003063B3" w:rsidP="003063B3">
      <w:pPr>
        <w:jc w:val="center"/>
        <w:rPr>
          <w:rFonts w:eastAsia="Palatino" w:cs="Palatino"/>
          <w:b/>
          <w:bCs/>
          <w:sz w:val="36"/>
          <w:szCs w:val="36"/>
        </w:rPr>
      </w:pPr>
      <w:r>
        <w:rPr>
          <w:rFonts w:eastAsia="Palatino" w:cs="Palatino"/>
          <w:b/>
          <w:bCs/>
          <w:sz w:val="36"/>
          <w:szCs w:val="36"/>
        </w:rPr>
        <w:t>202</w:t>
      </w:r>
      <w:r>
        <w:rPr>
          <w:rFonts w:eastAsia="Palatino" w:cs="Palatino"/>
          <w:b/>
          <w:bCs/>
          <w:sz w:val="36"/>
          <w:szCs w:val="36"/>
        </w:rPr>
        <w:t>1</w:t>
      </w:r>
      <w:r w:rsidRPr="10E1FF00">
        <w:rPr>
          <w:rFonts w:eastAsia="Palatino" w:cs="Palatino"/>
          <w:b/>
          <w:bCs/>
          <w:sz w:val="36"/>
          <w:szCs w:val="36"/>
        </w:rPr>
        <w:t xml:space="preserve"> AP Unit 7 – The Natural Contract</w:t>
      </w:r>
    </w:p>
    <w:p w14:paraId="1D41968D" w14:textId="77777777" w:rsidR="003063B3" w:rsidRPr="002E42D5" w:rsidRDefault="003063B3" w:rsidP="003063B3">
      <w:pPr>
        <w:jc w:val="center"/>
        <w:rPr>
          <w:rFonts w:eastAsia="Palatino" w:cs="Palatino"/>
          <w:b/>
          <w:bCs/>
          <w:sz w:val="36"/>
          <w:szCs w:val="36"/>
        </w:rPr>
      </w:pPr>
      <w:r w:rsidRPr="10E1FF00">
        <w:rPr>
          <w:rFonts w:eastAsia="Palatino" w:cs="Palatino"/>
          <w:b/>
          <w:bCs/>
          <w:sz w:val="36"/>
          <w:szCs w:val="36"/>
        </w:rPr>
        <w:t>Science, Nature, Ethics and Politics – BRING SEATS!</w:t>
      </w:r>
    </w:p>
    <w:p w14:paraId="78396919" w14:textId="77777777" w:rsidR="003063B3" w:rsidRDefault="003063B3" w:rsidP="003063B3">
      <w:pPr>
        <w:rPr>
          <w:rFonts w:eastAsia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3063B3" w:rsidRPr="00030477" w14:paraId="4021C8C1" w14:textId="77777777" w:rsidTr="00B55E7D">
        <w:tc>
          <w:tcPr>
            <w:tcW w:w="864" w:type="dxa"/>
          </w:tcPr>
          <w:p w14:paraId="4D81E808" w14:textId="77777777" w:rsidR="003063B3" w:rsidRPr="00030477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14:paraId="0BAF4FCE" w14:textId="77777777" w:rsidR="003063B3" w:rsidRDefault="003063B3" w:rsidP="00B55E7D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12</w:t>
            </w:r>
            <w:r w:rsidRPr="10E1FF00">
              <w:rPr>
                <w:rFonts w:eastAsia="Palatino" w:cs="Palatino"/>
              </w:rPr>
              <w:t xml:space="preserve">  </w:t>
            </w:r>
            <w:r>
              <w:rPr>
                <w:rFonts w:eastAsia="Palatino" w:cs="Palatino"/>
              </w:rPr>
              <w:t>M</w:t>
            </w:r>
            <w:proofErr w:type="gramEnd"/>
          </w:p>
          <w:p w14:paraId="5F953D98" w14:textId="77777777" w:rsidR="003063B3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7B68CD0D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Q: (no notes) -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&amp; Latour #1</w:t>
            </w:r>
          </w:p>
          <w:p w14:paraId="7E8F6DF2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Intestinal Time and Unemployed God</w:t>
            </w:r>
          </w:p>
          <w:p w14:paraId="5F79D16D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 Science &amp; Ethics</w:t>
            </w:r>
          </w:p>
          <w:p w14:paraId="5F642DD2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 Language &amp; Storytelling</w:t>
            </w:r>
          </w:p>
          <w:p w14:paraId="213EA85C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 Reason &amp; Literature</w:t>
            </w:r>
          </w:p>
        </w:tc>
        <w:tc>
          <w:tcPr>
            <w:tcW w:w="4608" w:type="dxa"/>
            <w:vAlign w:val="center"/>
          </w:tcPr>
          <w:p w14:paraId="7BCD8771" w14:textId="77777777" w:rsidR="003063B3" w:rsidRPr="00644D94" w:rsidRDefault="003063B3" w:rsidP="00B55E7D">
            <w:pPr>
              <w:rPr>
                <w:rFonts w:eastAsia="Palatino" w:cs="Palatino"/>
                <w:lang w:bidi="en-US"/>
              </w:rPr>
            </w:pP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and Latour: Conversations on Science, Culture, and Time:</w:t>
            </w:r>
            <w:r>
              <w:br/>
            </w:r>
            <w:hyperlink r:id="rId34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14:paraId="16D1F8D5" w14:textId="77777777" w:rsidR="003063B3" w:rsidRPr="00644D94" w:rsidRDefault="003063B3" w:rsidP="00B55E7D">
            <w:pPr>
              <w:rPr>
                <w:rFonts w:eastAsia="Palatino" w:cs="Palatino"/>
                <w:lang w:bidi="en-US"/>
              </w:rPr>
            </w:pPr>
          </w:p>
          <w:p w14:paraId="1043C3BF" w14:textId="77777777" w:rsidR="003063B3" w:rsidRPr="00644D94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 xml:space="preserve">Hiroshima </w:t>
            </w:r>
            <w:r w:rsidRPr="00644D94">
              <w:tab/>
            </w:r>
            <w:r w:rsidRPr="10E1FF00">
              <w:rPr>
                <w:rFonts w:eastAsia="Palatino" w:cs="Palatino"/>
              </w:rPr>
              <w:t>pp. 15 – 17 (3)</w:t>
            </w:r>
          </w:p>
          <w:p w14:paraId="12B92AFD" w14:textId="77777777" w:rsidR="003063B3" w:rsidRPr="00644D94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Ellipsis</w:t>
            </w:r>
            <w:r w:rsidRPr="00644D94">
              <w:tab/>
            </w:r>
            <w:r w:rsidRPr="10E1FF00">
              <w:rPr>
                <w:rFonts w:eastAsia="Palatino" w:cs="Palatino"/>
              </w:rPr>
              <w:t>pp. 24 – 25 (2)</w:t>
            </w:r>
          </w:p>
          <w:p w14:paraId="64B2F304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Science           pp. 50 – 51 (2)</w:t>
            </w:r>
          </w:p>
        </w:tc>
      </w:tr>
      <w:tr w:rsidR="003063B3" w:rsidRPr="00030477" w14:paraId="7DCC2A18" w14:textId="77777777" w:rsidTr="00B55E7D">
        <w:tc>
          <w:tcPr>
            <w:tcW w:w="864" w:type="dxa"/>
          </w:tcPr>
          <w:p w14:paraId="6B1F67F5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EE405A9" w14:textId="77777777" w:rsidR="003063B3" w:rsidRPr="00030477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13 T</w:t>
            </w:r>
          </w:p>
        </w:tc>
        <w:tc>
          <w:tcPr>
            <w:tcW w:w="4608" w:type="dxa"/>
            <w:vAlign w:val="center"/>
          </w:tcPr>
          <w:p w14:paraId="7CB9EE58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: </w:t>
            </w:r>
          </w:p>
          <w:p w14:paraId="03F9B0E4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1</w:t>
            </w:r>
          </w:p>
          <w:p w14:paraId="1D03C551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War, Peace; Climate; Wager; War</w:t>
            </w:r>
          </w:p>
        </w:tc>
        <w:tc>
          <w:tcPr>
            <w:tcW w:w="4608" w:type="dxa"/>
            <w:vAlign w:val="center"/>
          </w:tcPr>
          <w:p w14:paraId="34B56787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 xml:space="preserve">Michel </w:t>
            </w:r>
            <w:proofErr w:type="spellStart"/>
            <w:r w:rsidRPr="10E1FF00">
              <w:rPr>
                <w:rFonts w:eastAsia="Palatino" w:cs="Palatino"/>
                <w:u w:val="single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u w:val="single"/>
                <w:lang w:bidi="en-US"/>
              </w:rPr>
              <w:t>: The Natural Contract:</w:t>
            </w:r>
          </w:p>
          <w:p w14:paraId="2E517B3D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hyperlink r:id="rId35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https://monoskop.org/images/d/d0/Serres_Michel_The_Natural_Contract.pdf</w:t>
              </w:r>
            </w:hyperlink>
          </w:p>
          <w:p w14:paraId="06F19ACC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 1</w:t>
            </w:r>
            <w:r w:rsidRPr="10E1FF00">
              <w:rPr>
                <w:rFonts w:eastAsia="Palatino" w:cs="Palatino"/>
                <w:lang w:bidi="en-US"/>
              </w:rPr>
              <w:t>: pp. 1 – 7</w:t>
            </w:r>
          </w:p>
        </w:tc>
      </w:tr>
      <w:tr w:rsidR="003063B3" w:rsidRPr="00030477" w14:paraId="4B9EF65D" w14:textId="77777777" w:rsidTr="00B55E7D">
        <w:tc>
          <w:tcPr>
            <w:tcW w:w="864" w:type="dxa"/>
          </w:tcPr>
          <w:p w14:paraId="1C77DE72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D9D7B7A" w14:textId="77777777" w:rsidR="003063B3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14 W</w:t>
            </w:r>
          </w:p>
          <w:p w14:paraId="5D96DCC6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7FA06F84" w14:textId="77777777" w:rsidR="003063B3" w:rsidRPr="008C3EF4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2</w:t>
            </w:r>
          </w:p>
          <w:p w14:paraId="48E3281E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War and Violence; </w:t>
            </w:r>
            <w:r w:rsidRPr="10E1FF00">
              <w:rPr>
                <w:rFonts w:eastAsia="Palatino" w:cs="Palatino"/>
              </w:rPr>
              <w:t xml:space="preserve">Law &amp; </w:t>
            </w:r>
            <w:proofErr w:type="gramStart"/>
            <w:r w:rsidRPr="10E1FF00">
              <w:rPr>
                <w:rFonts w:eastAsia="Palatino" w:cs="Palatino"/>
              </w:rPr>
              <w:t>History</w:t>
            </w:r>
            <w:r w:rsidRPr="10E1FF00">
              <w:rPr>
                <w:rFonts w:eastAsia="Palatino" w:cs="Palatino"/>
                <w:lang w:bidi="en-US"/>
              </w:rPr>
              <w:t xml:space="preserve">;  </w:t>
            </w:r>
            <w:r w:rsidRPr="10E1FF00">
              <w:rPr>
                <w:rFonts w:eastAsia="Palatino" w:cs="Palatino"/>
              </w:rPr>
              <w:t>Competition</w:t>
            </w:r>
            <w:proofErr w:type="gramEnd"/>
            <w:r w:rsidRPr="10E1FF00">
              <w:rPr>
                <w:rFonts w:eastAsia="Palatino" w:cs="Palatino"/>
              </w:rPr>
              <w:t xml:space="preserve">; </w:t>
            </w:r>
            <w:r w:rsidRPr="10E1FF00">
              <w:rPr>
                <w:rFonts w:eastAsia="Palatino" w:cs="Palatino"/>
                <w:lang w:bidi="en-US"/>
              </w:rPr>
              <w:t>We</w:t>
            </w:r>
          </w:p>
        </w:tc>
        <w:tc>
          <w:tcPr>
            <w:tcW w:w="4608" w:type="dxa"/>
            <w:vAlign w:val="center"/>
          </w:tcPr>
          <w:p w14:paraId="4D86E8D4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2: pp. 10 (all) – 20</w:t>
            </w:r>
          </w:p>
        </w:tc>
      </w:tr>
      <w:tr w:rsidR="003063B3" w:rsidRPr="00030477" w14:paraId="4876BC39" w14:textId="77777777" w:rsidTr="00B55E7D">
        <w:tc>
          <w:tcPr>
            <w:tcW w:w="864" w:type="dxa"/>
          </w:tcPr>
          <w:p w14:paraId="2C5E3676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55C1D31" w14:textId="77777777" w:rsidR="003063B3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15</w:t>
            </w:r>
            <w:r w:rsidRPr="10E1FF00">
              <w:rPr>
                <w:rFonts w:eastAsia="Palatino" w:cs="Palatino"/>
              </w:rPr>
              <w:t xml:space="preserve"> T</w:t>
            </w:r>
            <w:r>
              <w:rPr>
                <w:rFonts w:eastAsia="Palatino" w:cs="Palatino"/>
              </w:rPr>
              <w:t>h</w:t>
            </w:r>
          </w:p>
          <w:p w14:paraId="29D8AFDA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78DF09DF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: </w:t>
            </w:r>
          </w:p>
          <w:p w14:paraId="1F8A9B63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3</w:t>
            </w:r>
          </w:p>
          <w:p w14:paraId="2377E3AF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Knowing, Beauty, Peace</w:t>
            </w:r>
          </w:p>
          <w:p w14:paraId="49666553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7849F631" w14:textId="77777777" w:rsidR="003063B3" w:rsidRPr="00D85222" w:rsidRDefault="003063B3" w:rsidP="00B55E7D">
            <w:pPr>
              <w:rPr>
                <w:rFonts w:eastAsia="Times New Roman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>
              <w:rPr>
                <w:rFonts w:eastAsia="Palatino" w:cs="Palatino"/>
                <w:lang w:bidi="en-US"/>
              </w:rPr>
              <w:t xml:space="preserve"> 3: pp. 20 – 25 + Nietzsche’s “The </w:t>
            </w:r>
            <w:r w:rsidRPr="10E1FF00">
              <w:rPr>
                <w:rFonts w:eastAsia="Palatino" w:cs="Palatino"/>
                <w:lang w:bidi="en-US"/>
              </w:rPr>
              <w:t xml:space="preserve">Madman”: </w:t>
            </w:r>
            <w:hyperlink r:id="rId36" w:history="1">
              <w:r>
                <w:rPr>
                  <w:rStyle w:val="Hyperlink"/>
                  <w:rFonts w:eastAsia="Times New Roman"/>
                </w:rPr>
                <w:t>https://sourcebooks.fordham.edu/mod/nietzsche-madman.asp</w:t>
              </w:r>
            </w:hyperlink>
          </w:p>
        </w:tc>
      </w:tr>
      <w:tr w:rsidR="003063B3" w:rsidRPr="00030477" w14:paraId="37F7DC5E" w14:textId="77777777" w:rsidTr="00B55E7D">
        <w:tc>
          <w:tcPr>
            <w:tcW w:w="864" w:type="dxa"/>
          </w:tcPr>
          <w:p w14:paraId="0E1FAB74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0014553" w14:textId="77777777" w:rsidR="003063B3" w:rsidRPr="004A08B9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16</w:t>
            </w:r>
            <w:r w:rsidRPr="10E1FF00">
              <w:rPr>
                <w:rFonts w:eastAsia="Palatino" w:cs="Palatino"/>
              </w:rPr>
              <w:t xml:space="preserve"> </w:t>
            </w:r>
            <w:r>
              <w:rPr>
                <w:rFonts w:eastAsia="Palatino" w:cs="Palatino"/>
              </w:rPr>
              <w:t>F</w:t>
            </w:r>
          </w:p>
        </w:tc>
        <w:tc>
          <w:tcPr>
            <w:tcW w:w="4608" w:type="dxa"/>
            <w:vAlign w:val="center"/>
          </w:tcPr>
          <w:p w14:paraId="7BCD663A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: </w:t>
            </w:r>
          </w:p>
          <w:p w14:paraId="11D7C0A0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4</w:t>
            </w:r>
          </w:p>
          <w:p w14:paraId="1D056FDA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Time and Weather, Peasant and Sailor, Long Term and Short Term, The Philosopher of Science, War (Once Again), Reversal, The Jurist: Three Laws Without a World, Declaration of the Rights of Man, Use &amp; Abuse: The Parasite, Equilibria, The Natural Contract</w:t>
            </w:r>
          </w:p>
        </w:tc>
        <w:tc>
          <w:tcPr>
            <w:tcW w:w="4608" w:type="dxa"/>
            <w:vAlign w:val="center"/>
          </w:tcPr>
          <w:p w14:paraId="74A0BABC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</w:p>
          <w:p w14:paraId="5528B582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4: pp. 27 – 40</w:t>
            </w:r>
          </w:p>
          <w:p w14:paraId="15C815C5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</w:tr>
      <w:tr w:rsidR="003063B3" w:rsidRPr="00030477" w14:paraId="0B656270" w14:textId="77777777" w:rsidTr="00B55E7D">
        <w:tc>
          <w:tcPr>
            <w:tcW w:w="864" w:type="dxa"/>
          </w:tcPr>
          <w:p w14:paraId="3ACDC5A9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324B120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  <w:r>
              <w:rPr>
                <w:rFonts w:eastAsia="Palatino" w:cs="Palatino"/>
              </w:rPr>
              <w:t>19 M</w:t>
            </w:r>
          </w:p>
        </w:tc>
        <w:tc>
          <w:tcPr>
            <w:tcW w:w="4608" w:type="dxa"/>
            <w:vAlign w:val="center"/>
          </w:tcPr>
          <w:p w14:paraId="31ABCC1A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: </w:t>
            </w:r>
          </w:p>
          <w:p w14:paraId="26C1D31F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5</w:t>
            </w:r>
          </w:p>
          <w:p w14:paraId="74CD164A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The Political, Of Governing, History (Anew), The Religious, Love</w:t>
            </w:r>
          </w:p>
        </w:tc>
        <w:tc>
          <w:tcPr>
            <w:tcW w:w="4608" w:type="dxa"/>
            <w:vAlign w:val="center"/>
          </w:tcPr>
          <w:p w14:paraId="7ADD0067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5: pp. 40 – 50 </w:t>
            </w:r>
          </w:p>
        </w:tc>
      </w:tr>
      <w:tr w:rsidR="003063B3" w:rsidRPr="00030477" w14:paraId="497CCFED" w14:textId="77777777" w:rsidTr="00B55E7D">
        <w:tc>
          <w:tcPr>
            <w:tcW w:w="864" w:type="dxa"/>
          </w:tcPr>
          <w:p w14:paraId="4B7E0F45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E1CA6D4" w14:textId="77777777" w:rsidR="003063B3" w:rsidRPr="00030477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20 T</w:t>
            </w:r>
          </w:p>
        </w:tc>
        <w:tc>
          <w:tcPr>
            <w:tcW w:w="4608" w:type="dxa"/>
            <w:vAlign w:val="center"/>
          </w:tcPr>
          <w:p w14:paraId="6C38E7E8" w14:textId="77777777" w:rsidR="003063B3" w:rsidRPr="00D837E2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lang w:bidi="en-US"/>
              </w:rPr>
              <w:t xml:space="preserve">Q: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&amp; Latour #2 </w:t>
            </w:r>
          </w:p>
          <w:p w14:paraId="5E25A7C4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65A1E70A" w14:textId="77777777" w:rsidR="003063B3" w:rsidRPr="00644D94" w:rsidRDefault="003063B3" w:rsidP="00B55E7D">
            <w:pPr>
              <w:rPr>
                <w:rFonts w:eastAsia="Palatino" w:cs="Palatino"/>
                <w:lang w:bidi="en-US"/>
              </w:rPr>
            </w:pP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 and Latour: Conversations on Science, Culture, and Time:</w:t>
            </w:r>
            <w:r>
              <w:br/>
            </w:r>
            <w:hyperlink r:id="rId37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14:paraId="0F294680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</w:p>
          <w:p w14:paraId="3D824423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Wisdom &amp; Morality pp. 170 – 177</w:t>
            </w:r>
          </w:p>
        </w:tc>
      </w:tr>
      <w:tr w:rsidR="003063B3" w:rsidRPr="00030477" w14:paraId="10727601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54418F70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2289B71" w14:textId="77777777" w:rsidR="003063B3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21 W</w:t>
            </w:r>
          </w:p>
          <w:p w14:paraId="1AE04380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88A4C4F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Michel </w:t>
            </w:r>
            <w:proofErr w:type="spellStart"/>
            <w:r w:rsidRPr="10E1FF00">
              <w:rPr>
                <w:rFonts w:eastAsia="Palatino" w:cs="Palatino"/>
                <w:lang w:bidi="en-US"/>
              </w:rPr>
              <w:t>Serres</w:t>
            </w:r>
            <w:proofErr w:type="spellEnd"/>
            <w:r w:rsidRPr="10E1FF00">
              <w:rPr>
                <w:rFonts w:eastAsia="Palatino" w:cs="Palatino"/>
                <w:lang w:bidi="en-US"/>
              </w:rPr>
              <w:t xml:space="preserve">: </w:t>
            </w:r>
          </w:p>
          <w:p w14:paraId="5C9E3F20" w14:textId="77777777" w:rsidR="003063B3" w:rsidRPr="001918DA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Q: The Natural Contract</w:t>
            </w:r>
            <w:r w:rsidRPr="10E1FF00">
              <w:rPr>
                <w:rFonts w:eastAsia="Palatino" w:cs="Palatino"/>
                <w:lang w:bidi="en-US"/>
              </w:rPr>
              <w:t xml:space="preserve"> 6</w:t>
            </w:r>
          </w:p>
          <w:p w14:paraId="3DE892F4" w14:textId="77777777" w:rsidR="003063B3" w:rsidRPr="00417174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 xml:space="preserve">Casting Off for the Last Time (Facing Death), Palo Alto (A Premonition), Anne (A Scene of Death), Sequel Beyond the Grave, Earth </w:t>
            </w:r>
            <w:proofErr w:type="gramStart"/>
            <w:r w:rsidRPr="10E1FF00">
              <w:rPr>
                <w:rFonts w:eastAsia="Palatino" w:cs="Palatino"/>
              </w:rPr>
              <w:t>Ho!,</w:t>
            </w:r>
            <w:proofErr w:type="gramEnd"/>
            <w:r w:rsidRPr="10E1FF00">
              <w:rPr>
                <w:rFonts w:eastAsia="Palatino" w:cs="Palatino"/>
              </w:rPr>
              <w:t xml:space="preserve"> In Distress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E5A7CCD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10E1FF00">
              <w:rPr>
                <w:rFonts w:eastAsia="Palatino" w:cs="Palatino"/>
                <w:lang w:bidi="en-US"/>
              </w:rPr>
              <w:t xml:space="preserve"> 6: pp. 97 – 98 and 111 – 124</w:t>
            </w:r>
          </w:p>
        </w:tc>
      </w:tr>
      <w:tr w:rsidR="003063B3" w:rsidRPr="00030477" w14:paraId="4CF9AD7D" w14:textId="77777777" w:rsidTr="00B55E7D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1225BA51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4C696082" w14:textId="77777777" w:rsidR="003063B3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22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01A84614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No ZOOM Session</w:t>
            </w:r>
          </w:p>
          <w:p w14:paraId="2F95217E" w14:textId="77777777" w:rsidR="003063B3" w:rsidRPr="10E1FF00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The Uninhabitable Earth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0732A968" w14:textId="77777777" w:rsidR="003063B3" w:rsidRPr="00C32DC8" w:rsidRDefault="003063B3" w:rsidP="00B55E7D">
            <w:pPr>
              <w:rPr>
                <w:rFonts w:eastAsia="Palatino" w:cs="Palatino"/>
                <w:lang w:bidi="en-US"/>
              </w:rPr>
            </w:pPr>
            <w:r w:rsidRPr="00C32DC8">
              <w:rPr>
                <w:rFonts w:eastAsia="Palatino" w:cs="Palatino"/>
                <w:lang w:bidi="en-US"/>
              </w:rPr>
              <w:t xml:space="preserve">David Wallace-Wells: “The Uninhabitable Earth” in </w:t>
            </w:r>
            <w:r w:rsidRPr="00C32DC8">
              <w:rPr>
                <w:rFonts w:eastAsia="Palatino" w:cs="Palatino"/>
                <w:u w:val="single"/>
                <w:lang w:bidi="en-US"/>
              </w:rPr>
              <w:t>New York Magazine</w:t>
            </w:r>
          </w:p>
          <w:p w14:paraId="3D99B676" w14:textId="77777777" w:rsidR="003063B3" w:rsidRPr="10E1FF00" w:rsidRDefault="003063B3" w:rsidP="00B55E7D">
            <w:pPr>
              <w:rPr>
                <w:rFonts w:eastAsia="Palatino" w:cs="Palatino"/>
                <w:u w:val="single"/>
                <w:lang w:bidi="en-US"/>
              </w:rPr>
            </w:pPr>
            <w:hyperlink r:id="rId38" w:history="1">
              <w:r w:rsidRPr="00C32DC8">
                <w:rPr>
                  <w:rStyle w:val="Hyperlink"/>
                </w:rPr>
                <w:t>http://nymag.com/intelligencer/2017/07/climate-change-earth-too-hot-for-humans-annotated.html</w:t>
              </w:r>
            </w:hyperlink>
          </w:p>
        </w:tc>
      </w:tr>
      <w:tr w:rsidR="003063B3" w:rsidRPr="00030477" w14:paraId="4FC471FE" w14:textId="77777777" w:rsidTr="00B55E7D">
        <w:tc>
          <w:tcPr>
            <w:tcW w:w="864" w:type="dxa"/>
          </w:tcPr>
          <w:p w14:paraId="218163B0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BDA1127" w14:textId="77777777" w:rsidR="003063B3" w:rsidRPr="10E1FF00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23 F</w:t>
            </w:r>
          </w:p>
        </w:tc>
        <w:tc>
          <w:tcPr>
            <w:tcW w:w="4608" w:type="dxa"/>
            <w:vAlign w:val="center"/>
          </w:tcPr>
          <w:p w14:paraId="77D10A8A" w14:textId="77777777" w:rsidR="003063B3" w:rsidRPr="10E1FF00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Discuss: The Uninhabitable Earth</w:t>
            </w:r>
          </w:p>
        </w:tc>
        <w:tc>
          <w:tcPr>
            <w:tcW w:w="4608" w:type="dxa"/>
            <w:vAlign w:val="center"/>
          </w:tcPr>
          <w:p w14:paraId="298E3643" w14:textId="77777777" w:rsidR="003063B3" w:rsidRPr="10E1FF00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3063B3" w:rsidRPr="00030477" w14:paraId="2C138F06" w14:textId="77777777" w:rsidTr="00B55E7D">
        <w:tc>
          <w:tcPr>
            <w:tcW w:w="864" w:type="dxa"/>
          </w:tcPr>
          <w:p w14:paraId="3E560C51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623609D" w14:textId="77777777" w:rsidR="003063B3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6</w:t>
            </w:r>
            <w:r w:rsidRPr="10E1FF00">
              <w:rPr>
                <w:rFonts w:eastAsia="Palatino" w:cs="Palatino"/>
              </w:rPr>
              <w:t xml:space="preserve"> M</w:t>
            </w:r>
          </w:p>
          <w:p w14:paraId="163E0AB4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652D608C" w14:textId="77777777" w:rsidR="003063B3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Q: Terrifying Math</w:t>
            </w:r>
          </w:p>
          <w:p w14:paraId="18DDCDCD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102CFD61" w14:textId="77777777" w:rsidR="003063B3" w:rsidRPr="00524311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Bill McKibben in </w:t>
            </w:r>
            <w:r w:rsidRPr="10E1FF00">
              <w:rPr>
                <w:rFonts w:eastAsia="Palatino" w:cs="Palatino"/>
                <w:u w:val="single"/>
                <w:lang w:bidi="en-US"/>
              </w:rPr>
              <w:t>Rolling Stone</w:t>
            </w:r>
            <w:r w:rsidRPr="10E1FF00">
              <w:rPr>
                <w:rFonts w:eastAsia="Palatino" w:cs="Palatino"/>
                <w:lang w:bidi="en-US"/>
              </w:rPr>
              <w:t>: “The Terrifying New Math of Global Warming”</w:t>
            </w:r>
            <w:r>
              <w:rPr>
                <w:rFonts w:eastAsia="Palatino" w:cs="Palatino"/>
                <w:lang w:bidi="en-US"/>
              </w:rPr>
              <w:t xml:space="preserve"> (2012)</w:t>
            </w:r>
          </w:p>
          <w:p w14:paraId="290125CA" w14:textId="77777777" w:rsidR="003063B3" w:rsidRPr="00030477" w:rsidRDefault="003063B3" w:rsidP="00B55E7D">
            <w:pPr>
              <w:rPr>
                <w:rFonts w:eastAsia="Palatino" w:cs="Palatino"/>
              </w:rPr>
            </w:pPr>
            <w:hyperlink r:id="rId39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http://www.rollingstone.com/politics/news/global-warmings-terrifying-new-math-20120719</w:t>
              </w:r>
            </w:hyperlink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</w:tc>
      </w:tr>
      <w:tr w:rsidR="003063B3" w:rsidRPr="00030477" w14:paraId="073B6B58" w14:textId="77777777" w:rsidTr="00B55E7D">
        <w:tc>
          <w:tcPr>
            <w:tcW w:w="864" w:type="dxa"/>
          </w:tcPr>
          <w:p w14:paraId="0562AE74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5CB4061" w14:textId="77777777" w:rsidR="003063B3" w:rsidRPr="00FB7268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7</w:t>
            </w:r>
            <w:r w:rsidRPr="10E1FF00">
              <w:rPr>
                <w:rFonts w:eastAsia="Palatino" w:cs="Palatino"/>
              </w:rPr>
              <w:t xml:space="preserve"> T</w:t>
            </w:r>
          </w:p>
        </w:tc>
        <w:tc>
          <w:tcPr>
            <w:tcW w:w="4608" w:type="dxa"/>
            <w:vAlign w:val="center"/>
          </w:tcPr>
          <w:p w14:paraId="51719178" w14:textId="77777777" w:rsidR="003063B3" w:rsidRPr="00030477" w:rsidRDefault="003063B3" w:rsidP="00B55E7D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After Paris</w:t>
            </w:r>
          </w:p>
        </w:tc>
        <w:tc>
          <w:tcPr>
            <w:tcW w:w="4608" w:type="dxa"/>
            <w:vAlign w:val="center"/>
          </w:tcPr>
          <w:p w14:paraId="0CE68655" w14:textId="77777777" w:rsidR="003063B3" w:rsidRPr="005629AC" w:rsidRDefault="003063B3" w:rsidP="00B55E7D">
            <w:pPr>
              <w:rPr>
                <w:rFonts w:eastAsia="Palatino" w:cs="Palatino"/>
              </w:rPr>
            </w:pPr>
            <w:r w:rsidRPr="5A805C6C">
              <w:rPr>
                <w:rFonts w:eastAsia="Palatino" w:cs="Palatino"/>
              </w:rPr>
              <w:t xml:space="preserve">§Mann and Wainwright, </w:t>
            </w:r>
            <w:r w:rsidRPr="5A805C6C">
              <w:rPr>
                <w:rFonts w:eastAsia="Palatino" w:cs="Palatino"/>
                <w:u w:val="single"/>
              </w:rPr>
              <w:t>Climate Leviathan</w:t>
            </w:r>
            <w:r w:rsidRPr="5A805C6C">
              <w:rPr>
                <w:rFonts w:eastAsia="Palatino" w:cs="Palatino"/>
              </w:rPr>
              <w:t xml:space="preserve"> (2018) pp. 157 – 165</w:t>
            </w:r>
            <w:r>
              <w:br/>
            </w:r>
            <w:r>
              <w:br/>
            </w:r>
            <w:r w:rsidRPr="5A805C6C">
              <w:rPr>
                <w:rFonts w:eastAsia="Palatino" w:cs="Palatino"/>
              </w:rPr>
              <w:t xml:space="preserve">§Douglas Rushkoff, “Survival of the Richest” in </w:t>
            </w:r>
            <w:r w:rsidRPr="5A805C6C">
              <w:rPr>
                <w:rFonts w:eastAsia="Palatino" w:cs="Palatino"/>
                <w:u w:val="single"/>
              </w:rPr>
              <w:t>Medium</w:t>
            </w:r>
            <w:r w:rsidRPr="5A805C6C">
              <w:rPr>
                <w:rFonts w:eastAsia="Palatino" w:cs="Palatino"/>
              </w:rPr>
              <w:t xml:space="preserve"> (2018):</w:t>
            </w:r>
          </w:p>
          <w:p w14:paraId="02BC2746" w14:textId="77777777" w:rsidR="003063B3" w:rsidRPr="008C3EF4" w:rsidRDefault="003063B3" w:rsidP="00B55E7D">
            <w:pPr>
              <w:rPr>
                <w:rFonts w:eastAsia="Palatino" w:cs="Palatino"/>
                <w:lang w:bidi="en-US"/>
              </w:rPr>
            </w:pPr>
            <w:hyperlink r:id="rId40">
              <w:r w:rsidRPr="5A805C6C">
                <w:rPr>
                  <w:rStyle w:val="Hyperlink"/>
                  <w:rFonts w:eastAsia="Palatino" w:cs="Palatino"/>
                </w:rPr>
                <w:t>https://medium.com/s/futurehuman/survival-of-the-richest-9ef6cddd0cc1</w:t>
              </w:r>
            </w:hyperlink>
          </w:p>
        </w:tc>
      </w:tr>
      <w:tr w:rsidR="003063B3" w:rsidRPr="00030477" w14:paraId="29E52B41" w14:textId="77777777" w:rsidTr="00B55E7D">
        <w:tc>
          <w:tcPr>
            <w:tcW w:w="864" w:type="dxa"/>
          </w:tcPr>
          <w:p w14:paraId="0D91CA51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D0B4A80" w14:textId="77777777" w:rsidR="003063B3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8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2535ED3A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20DA884D" w14:textId="77777777" w:rsidR="003063B3" w:rsidRPr="0078194C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Pope Francis -</w:t>
            </w:r>
            <w:r w:rsidRPr="10E1FF00">
              <w:rPr>
                <w:rFonts w:eastAsia="Palatino" w:cs="Palatino"/>
                <w:u w:val="single"/>
                <w:lang w:bidi="en-US"/>
              </w:rPr>
              <w:t xml:space="preserve"> </w:t>
            </w:r>
            <w:proofErr w:type="spellStart"/>
            <w:r w:rsidRPr="10E1FF00">
              <w:rPr>
                <w:rFonts w:eastAsia="Palatino" w:cs="Palatino"/>
                <w:u w:val="single"/>
                <w:lang w:bidi="en-US"/>
              </w:rPr>
              <w:t>Laudato</w:t>
            </w:r>
            <w:proofErr w:type="spellEnd"/>
            <w:r w:rsidRPr="10E1FF00">
              <w:rPr>
                <w:rFonts w:eastAsia="Palatino" w:cs="Palatino"/>
                <w:u w:val="single"/>
                <w:lang w:bidi="en-US"/>
              </w:rPr>
              <w:t xml:space="preserve"> Si</w:t>
            </w:r>
            <w:r w:rsidRPr="10E1FF00">
              <w:rPr>
                <w:rFonts w:eastAsia="Palatino" w:cs="Palatino"/>
                <w:lang w:bidi="en-US"/>
              </w:rPr>
              <w:t>:</w:t>
            </w:r>
          </w:p>
          <w:p w14:paraId="7AABB2F8" w14:textId="77777777" w:rsidR="003063B3" w:rsidRPr="008C3EF4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  <w:lang w:bidi="en-US"/>
              </w:rPr>
              <w:t>The Problem</w:t>
            </w:r>
          </w:p>
        </w:tc>
        <w:tc>
          <w:tcPr>
            <w:tcW w:w="4608" w:type="dxa"/>
            <w:vAlign w:val="center"/>
          </w:tcPr>
          <w:p w14:paraId="27FDD71C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Pope Francis: </w:t>
            </w:r>
            <w:proofErr w:type="spellStart"/>
            <w:r w:rsidRPr="5A805C6C">
              <w:rPr>
                <w:rFonts w:eastAsia="Palatino" w:cs="Palatino"/>
                <w:color w:val="000000" w:themeColor="text1"/>
                <w:lang w:bidi="en-US"/>
              </w:rPr>
              <w:t>Laudato</w:t>
            </w:r>
            <w:proofErr w:type="spellEnd"/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Si, </w:t>
            </w:r>
          </w:p>
          <w:p w14:paraId="5032048B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¶ 1 – 3, 7 – 61, and 87 </w:t>
            </w:r>
            <w:hyperlink r:id="rId41">
              <w:r w:rsidRPr="5A805C6C">
                <w:rPr>
                  <w:rStyle w:val="Hyperlink"/>
                  <w:rFonts w:eastAsia="Palatino" w:cs="Palatino"/>
                  <w:lang w:bidi="en-US"/>
                </w:rPr>
                <w:t>http://w2.vatican.va/content/francesco/en/encyclicals/documents/papa-francesco_20150524_enciclica-laudato-si.html</w:t>
              </w:r>
            </w:hyperlink>
          </w:p>
        </w:tc>
      </w:tr>
      <w:tr w:rsidR="003063B3" w:rsidRPr="00030477" w14:paraId="4FD395D2" w14:textId="77777777" w:rsidTr="00B55E7D">
        <w:tc>
          <w:tcPr>
            <w:tcW w:w="864" w:type="dxa"/>
          </w:tcPr>
          <w:p w14:paraId="57B91F86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73FB3962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2</w:t>
            </w:r>
            <w:r>
              <w:rPr>
                <w:rFonts w:eastAsia="Palatino" w:cs="Palatino"/>
              </w:rPr>
              <w:t>9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08" w:type="dxa"/>
            <w:vAlign w:val="center"/>
          </w:tcPr>
          <w:p w14:paraId="07D55F6A" w14:textId="77777777" w:rsidR="003063B3" w:rsidRPr="0078194C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Pope Francis -</w:t>
            </w:r>
            <w:r w:rsidRPr="10E1FF00">
              <w:rPr>
                <w:rFonts w:eastAsia="Palatino" w:cs="Palatino"/>
                <w:u w:val="single"/>
                <w:lang w:bidi="en-US"/>
              </w:rPr>
              <w:t xml:space="preserve"> </w:t>
            </w:r>
            <w:proofErr w:type="spellStart"/>
            <w:r w:rsidRPr="10E1FF00">
              <w:rPr>
                <w:rFonts w:eastAsia="Palatino" w:cs="Palatino"/>
                <w:u w:val="single"/>
                <w:lang w:bidi="en-US"/>
              </w:rPr>
              <w:t>Laudato</w:t>
            </w:r>
            <w:proofErr w:type="spellEnd"/>
            <w:r w:rsidRPr="10E1FF00">
              <w:rPr>
                <w:rFonts w:eastAsia="Palatino" w:cs="Palatino"/>
                <w:u w:val="single"/>
                <w:lang w:bidi="en-US"/>
              </w:rPr>
              <w:t xml:space="preserve"> Si</w:t>
            </w:r>
            <w:r w:rsidRPr="10E1FF00">
              <w:rPr>
                <w:rFonts w:eastAsia="Palatino" w:cs="Palatino"/>
                <w:lang w:bidi="en-US"/>
              </w:rPr>
              <w:t>:</w:t>
            </w:r>
          </w:p>
          <w:p w14:paraId="1FBA0DE5" w14:textId="77777777" w:rsidR="003063B3" w:rsidRPr="00030477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Technology, Anthropocentrism, and Ecology</w:t>
            </w:r>
          </w:p>
        </w:tc>
        <w:tc>
          <w:tcPr>
            <w:tcW w:w="4608" w:type="dxa"/>
            <w:vAlign w:val="center"/>
          </w:tcPr>
          <w:p w14:paraId="3FB3E05C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Pope Francis: </w:t>
            </w:r>
            <w:proofErr w:type="spellStart"/>
            <w:r w:rsidRPr="5A805C6C">
              <w:rPr>
                <w:rFonts w:eastAsia="Palatino" w:cs="Palatino"/>
                <w:color w:val="000000" w:themeColor="text1"/>
                <w:lang w:bidi="en-US"/>
              </w:rPr>
              <w:t>Laudato</w:t>
            </w:r>
            <w:proofErr w:type="spellEnd"/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Si, </w:t>
            </w:r>
          </w:p>
          <w:p w14:paraId="72B2FEEA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¶ 101 – 120, 129, 133 - 162  </w:t>
            </w:r>
          </w:p>
          <w:p w14:paraId="57EA3A83" w14:textId="77777777" w:rsidR="003063B3" w:rsidRPr="00030477" w:rsidRDefault="003063B3" w:rsidP="00B55E7D">
            <w:pPr>
              <w:rPr>
                <w:rFonts w:eastAsia="Palatino" w:cs="Palatino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>(see link above)</w:t>
            </w:r>
          </w:p>
        </w:tc>
      </w:tr>
      <w:tr w:rsidR="003063B3" w:rsidRPr="00030477" w14:paraId="3A30563E" w14:textId="77777777" w:rsidTr="00B55E7D">
        <w:tc>
          <w:tcPr>
            <w:tcW w:w="864" w:type="dxa"/>
          </w:tcPr>
          <w:p w14:paraId="03277827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C3921FF" w14:textId="77777777" w:rsidR="003063B3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30</w:t>
            </w:r>
            <w:r w:rsidRPr="10E1FF00">
              <w:rPr>
                <w:rFonts w:eastAsia="Palatino" w:cs="Palatino"/>
              </w:rPr>
              <w:t xml:space="preserve"> F</w:t>
            </w:r>
          </w:p>
          <w:p w14:paraId="56DA0576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051057D6" w14:textId="77777777" w:rsidR="003063B3" w:rsidRPr="0078194C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Q: Pope Francis -</w:t>
            </w:r>
            <w:r w:rsidRPr="10E1FF00">
              <w:rPr>
                <w:rFonts w:eastAsia="Palatino" w:cs="Palatino"/>
                <w:u w:val="single"/>
                <w:lang w:bidi="en-US"/>
              </w:rPr>
              <w:t xml:space="preserve"> </w:t>
            </w:r>
            <w:proofErr w:type="spellStart"/>
            <w:r w:rsidRPr="10E1FF00">
              <w:rPr>
                <w:rFonts w:eastAsia="Palatino" w:cs="Palatino"/>
                <w:u w:val="single"/>
                <w:lang w:bidi="en-US"/>
              </w:rPr>
              <w:t>Laudato</w:t>
            </w:r>
            <w:proofErr w:type="spellEnd"/>
            <w:r w:rsidRPr="10E1FF00">
              <w:rPr>
                <w:rFonts w:eastAsia="Palatino" w:cs="Palatino"/>
                <w:u w:val="single"/>
                <w:lang w:bidi="en-US"/>
              </w:rPr>
              <w:t xml:space="preserve"> Si</w:t>
            </w:r>
            <w:r w:rsidRPr="10E1FF00">
              <w:rPr>
                <w:rFonts w:eastAsia="Palatino" w:cs="Palatino"/>
                <w:lang w:bidi="en-US"/>
              </w:rPr>
              <w:t>:</w:t>
            </w:r>
          </w:p>
          <w:p w14:paraId="5F0669A8" w14:textId="77777777" w:rsidR="003063B3" w:rsidRPr="002F07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Looking Forward</w:t>
            </w:r>
          </w:p>
        </w:tc>
        <w:tc>
          <w:tcPr>
            <w:tcW w:w="4608" w:type="dxa"/>
            <w:vAlign w:val="center"/>
          </w:tcPr>
          <w:p w14:paraId="141045B9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Pope Francis: </w:t>
            </w:r>
            <w:proofErr w:type="spellStart"/>
            <w:r w:rsidRPr="5A805C6C">
              <w:rPr>
                <w:rFonts w:eastAsia="Palatino" w:cs="Palatino"/>
                <w:color w:val="000000" w:themeColor="text1"/>
                <w:lang w:bidi="en-US"/>
              </w:rPr>
              <w:t>Laudato</w:t>
            </w:r>
            <w:proofErr w:type="spellEnd"/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Si, </w:t>
            </w:r>
          </w:p>
          <w:p w14:paraId="4F4F8F11" w14:textId="77777777" w:rsidR="003063B3" w:rsidRPr="00030477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>¶ 163 – 167, 170 – 175, 178, 182 – 191, 195 - (214) 215, &amp; 228 – 232 (see link above)</w:t>
            </w:r>
          </w:p>
        </w:tc>
      </w:tr>
      <w:tr w:rsidR="003063B3" w:rsidRPr="00030477" w14:paraId="4B6DA22B" w14:textId="77777777" w:rsidTr="00B55E7D">
        <w:tc>
          <w:tcPr>
            <w:tcW w:w="864" w:type="dxa"/>
          </w:tcPr>
          <w:p w14:paraId="6B6964E8" w14:textId="77777777" w:rsidR="003063B3" w:rsidRPr="00030477" w:rsidRDefault="003063B3" w:rsidP="00B55E7D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May</w:t>
            </w:r>
          </w:p>
        </w:tc>
        <w:tc>
          <w:tcPr>
            <w:tcW w:w="864" w:type="dxa"/>
          </w:tcPr>
          <w:p w14:paraId="4551170F" w14:textId="77777777" w:rsidR="003063B3" w:rsidRPr="00030477" w:rsidRDefault="003063B3" w:rsidP="00B55E7D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3  M</w:t>
            </w:r>
            <w:proofErr w:type="gramEnd"/>
          </w:p>
        </w:tc>
        <w:tc>
          <w:tcPr>
            <w:tcW w:w="4608" w:type="dxa"/>
            <w:vAlign w:val="center"/>
          </w:tcPr>
          <w:p w14:paraId="52EE812D" w14:textId="77777777" w:rsidR="003063B3" w:rsidRPr="00030477" w:rsidRDefault="003063B3" w:rsidP="00B55E7D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Q1 Review</w:t>
            </w:r>
          </w:p>
        </w:tc>
        <w:tc>
          <w:tcPr>
            <w:tcW w:w="4608" w:type="dxa"/>
            <w:vAlign w:val="center"/>
          </w:tcPr>
          <w:p w14:paraId="22DE7650" w14:textId="77777777" w:rsidR="003063B3" w:rsidRPr="00030477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3063B3" w:rsidRPr="00030477" w14:paraId="0A44BC32" w14:textId="77777777" w:rsidTr="00B55E7D">
        <w:tc>
          <w:tcPr>
            <w:tcW w:w="864" w:type="dxa"/>
          </w:tcPr>
          <w:p w14:paraId="47F333EC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81BB894" w14:textId="77777777" w:rsidR="003063B3" w:rsidRDefault="003063B3" w:rsidP="00B55E7D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4</w:t>
            </w:r>
            <w:r w:rsidRPr="10E1FF00">
              <w:rPr>
                <w:rFonts w:eastAsia="Palatino" w:cs="Palatino"/>
              </w:rPr>
              <w:t xml:space="preserve">  </w:t>
            </w:r>
            <w:r>
              <w:rPr>
                <w:rFonts w:eastAsia="Palatino" w:cs="Palatino"/>
              </w:rPr>
              <w:t>T</w:t>
            </w:r>
            <w:proofErr w:type="gramEnd"/>
          </w:p>
          <w:p w14:paraId="3A84E96C" w14:textId="77777777" w:rsidR="003063B3" w:rsidRPr="00030477" w:rsidRDefault="003063B3" w:rsidP="00B55E7D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7FB9E0B" w14:textId="77777777" w:rsidR="003063B3" w:rsidRPr="00030477" w:rsidRDefault="003063B3" w:rsidP="00B55E7D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Q2 Review</w:t>
            </w:r>
          </w:p>
        </w:tc>
        <w:tc>
          <w:tcPr>
            <w:tcW w:w="4608" w:type="dxa"/>
            <w:vAlign w:val="center"/>
          </w:tcPr>
          <w:p w14:paraId="2AEABC40" w14:textId="77777777" w:rsidR="003063B3" w:rsidRPr="00030477" w:rsidRDefault="003063B3" w:rsidP="00B55E7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3063B3" w:rsidRPr="00030477" w14:paraId="53DF3BC8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09F46E95" w14:textId="77777777" w:rsidR="003063B3" w:rsidRPr="00030477" w:rsidRDefault="003063B3" w:rsidP="00B55E7D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1430840" w14:textId="77777777" w:rsidR="003063B3" w:rsidRDefault="003063B3" w:rsidP="00B55E7D">
            <w:pPr>
              <w:rPr>
                <w:rFonts w:eastAsia="Palatino" w:cs="Palatino"/>
              </w:rPr>
            </w:pPr>
            <w:proofErr w:type="gramStart"/>
            <w:r>
              <w:rPr>
                <w:rFonts w:eastAsia="Palatino" w:cs="Palatino"/>
              </w:rPr>
              <w:t>5</w:t>
            </w:r>
            <w:r w:rsidRPr="10E1FF00">
              <w:rPr>
                <w:rFonts w:eastAsia="Palatino" w:cs="Palatino"/>
              </w:rPr>
              <w:t xml:space="preserve">  </w:t>
            </w:r>
            <w:r>
              <w:rPr>
                <w:rFonts w:eastAsia="Palatino" w:cs="Palatino"/>
              </w:rPr>
              <w:t>W</w:t>
            </w:r>
            <w:proofErr w:type="gramEnd"/>
          </w:p>
          <w:p w14:paraId="03A0229F" w14:textId="77777777" w:rsidR="003063B3" w:rsidRPr="00094A14" w:rsidRDefault="003063B3" w:rsidP="00B55E7D">
            <w:pPr>
              <w:rPr>
                <w:rFonts w:eastAsia="Palatino" w:cs="Palatino"/>
                <w:i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15CD70D" w14:textId="77777777" w:rsidR="003063B3" w:rsidRPr="00094A14" w:rsidRDefault="003063B3" w:rsidP="00B55E7D">
            <w:pPr>
              <w:rPr>
                <w:rFonts w:eastAsia="Palatino" w:cs="Palatino"/>
                <w:b/>
              </w:rPr>
            </w:pPr>
            <w:r>
              <w:rPr>
                <w:rFonts w:eastAsia="Palatino" w:cs="Palatino"/>
                <w:b/>
              </w:rPr>
              <w:t>Q3 Review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1B2CFEB" w14:textId="77777777" w:rsidR="003063B3" w:rsidRPr="0039518C" w:rsidRDefault="003063B3" w:rsidP="00B55E7D">
            <w:pPr>
              <w:rPr>
                <w:rFonts w:eastAsia="Palatino" w:cs="Palatino"/>
                <w:b/>
                <w:bCs/>
              </w:rPr>
            </w:pPr>
            <w:r>
              <w:rPr>
                <w:rFonts w:eastAsia="Palatino" w:cs="Palatino"/>
                <w:b/>
                <w:bCs/>
              </w:rPr>
              <w:t>-</w:t>
            </w:r>
          </w:p>
        </w:tc>
      </w:tr>
      <w:tr w:rsidR="003063B3" w:rsidRPr="00030477" w14:paraId="4D21B9F8" w14:textId="77777777" w:rsidTr="00B55E7D">
        <w:tc>
          <w:tcPr>
            <w:tcW w:w="864" w:type="dxa"/>
            <w:shd w:val="pct15" w:color="auto" w:fill="auto"/>
          </w:tcPr>
          <w:p w14:paraId="36053BE0" w14:textId="77777777" w:rsidR="003063B3" w:rsidRPr="00030477" w:rsidRDefault="003063B3" w:rsidP="00B55E7D"/>
        </w:tc>
        <w:tc>
          <w:tcPr>
            <w:tcW w:w="864" w:type="dxa"/>
            <w:shd w:val="pct15" w:color="auto" w:fill="auto"/>
          </w:tcPr>
          <w:p w14:paraId="01D6E083" w14:textId="77777777" w:rsidR="003063B3" w:rsidRPr="00030477" w:rsidRDefault="003063B3" w:rsidP="00B55E7D">
            <w:proofErr w:type="gramStart"/>
            <w:r>
              <w:t>6  Th</w:t>
            </w:r>
            <w:proofErr w:type="gramEnd"/>
          </w:p>
          <w:p w14:paraId="2B6FB6CA" w14:textId="77777777" w:rsidR="003063B3" w:rsidRPr="00030477" w:rsidRDefault="003063B3" w:rsidP="00B55E7D">
            <w:pPr>
              <w:rPr>
                <w:i/>
                <w:iCs/>
              </w:rPr>
            </w:pPr>
          </w:p>
        </w:tc>
        <w:tc>
          <w:tcPr>
            <w:tcW w:w="4608" w:type="dxa"/>
            <w:shd w:val="pct15" w:color="auto" w:fill="auto"/>
          </w:tcPr>
          <w:p w14:paraId="77C43BDF" w14:textId="77777777" w:rsidR="003063B3" w:rsidRPr="00030477" w:rsidRDefault="003063B3" w:rsidP="00B55E7D"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7 Exam: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>
              <w:rPr>
                <w:rFonts w:eastAsia="Palatino" w:cs="Palatino"/>
                <w:b/>
                <w:bCs/>
                <w:lang w:bidi="en-US"/>
              </w:rPr>
              <w:t>No ZOOM Session</w:t>
            </w:r>
          </w:p>
        </w:tc>
        <w:tc>
          <w:tcPr>
            <w:tcW w:w="4608" w:type="dxa"/>
            <w:shd w:val="pct15" w:color="auto" w:fill="auto"/>
          </w:tcPr>
          <w:p w14:paraId="3E39DEB6" w14:textId="77777777" w:rsidR="003063B3" w:rsidRPr="0039518C" w:rsidRDefault="003063B3" w:rsidP="00B55E7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63B3" w:rsidRPr="00030477" w14:paraId="677FF1CE" w14:textId="77777777" w:rsidTr="00B55E7D">
        <w:tc>
          <w:tcPr>
            <w:tcW w:w="864" w:type="dxa"/>
          </w:tcPr>
          <w:p w14:paraId="21E82E5F" w14:textId="77777777" w:rsidR="003063B3" w:rsidRPr="00030477" w:rsidRDefault="003063B3" w:rsidP="00B55E7D"/>
        </w:tc>
        <w:tc>
          <w:tcPr>
            <w:tcW w:w="864" w:type="dxa"/>
          </w:tcPr>
          <w:p w14:paraId="6347ACBB" w14:textId="77777777" w:rsidR="003063B3" w:rsidRDefault="003063B3" w:rsidP="00B55E7D">
            <w:proofErr w:type="gramStart"/>
            <w:r>
              <w:t>7  F</w:t>
            </w:r>
            <w:proofErr w:type="gramEnd"/>
          </w:p>
        </w:tc>
        <w:tc>
          <w:tcPr>
            <w:tcW w:w="4608" w:type="dxa"/>
          </w:tcPr>
          <w:p w14:paraId="4FBA60F1" w14:textId="77777777" w:rsidR="003063B3" w:rsidRDefault="003063B3" w:rsidP="00B55E7D">
            <w:r w:rsidRPr="10E1FF00">
              <w:rPr>
                <w:rFonts w:eastAsia="Palatino" w:cs="Palatino"/>
                <w:b/>
                <w:bCs/>
                <w:lang w:bidi="en-US"/>
              </w:rPr>
              <w:t>Unit 7 Exam D</w:t>
            </w:r>
            <w:r>
              <w:rPr>
                <w:rFonts w:eastAsia="Palatino" w:cs="Palatino"/>
                <w:b/>
                <w:bCs/>
                <w:lang w:bidi="en-US"/>
              </w:rPr>
              <w:t>efense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  <w:r>
              <w:rPr>
                <w:rFonts w:eastAsia="Palatino" w:cs="Palatino"/>
                <w:b/>
                <w:bCs/>
                <w:lang w:bidi="en-US"/>
              </w:rPr>
              <w:t>by Individual Students Assigned to Each Quote</w:t>
            </w:r>
          </w:p>
        </w:tc>
        <w:tc>
          <w:tcPr>
            <w:tcW w:w="4608" w:type="dxa"/>
          </w:tcPr>
          <w:p w14:paraId="3C25E3AE" w14:textId="77777777" w:rsidR="003063B3" w:rsidRPr="00EC2F2C" w:rsidRDefault="003063B3" w:rsidP="00B55E7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Ex. Cr. </w:t>
            </w:r>
            <w:r w:rsidRPr="6820ECA5">
              <w:rPr>
                <w:b/>
                <w:bCs/>
              </w:rPr>
              <w:t xml:space="preserve">Film: </w:t>
            </w:r>
            <w:r>
              <w:rPr>
                <w:b/>
                <w:bCs/>
                <w:u w:val="single"/>
              </w:rPr>
              <w:t>Surviving Progress</w:t>
            </w:r>
            <w:r>
              <w:t xml:space="preserve"> (2011) – 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3:30 – 7:30</w:t>
            </w:r>
          </w:p>
          <w:p w14:paraId="149C53CB" w14:textId="77777777" w:rsidR="003063B3" w:rsidRDefault="003063B3" w:rsidP="00B55E7D">
            <w:hyperlink r:id="rId42" w:history="1">
              <w:r w:rsidRPr="003363C0">
                <w:rPr>
                  <w:rStyle w:val="Hyperlink"/>
                </w:rPr>
                <w:t>https://www.youtube.com/watch?v=fGyU6MEstjU</w:t>
              </w:r>
            </w:hyperlink>
          </w:p>
          <w:p w14:paraId="4C475475" w14:textId="77777777" w:rsidR="003063B3" w:rsidRPr="00EC2F2C" w:rsidRDefault="003063B3" w:rsidP="00B55E7D">
            <w:pPr>
              <w:rPr>
                <w:rFonts w:eastAsia="Palatino" w:cs="Palatino"/>
                <w:color w:val="0000FF"/>
                <w:u w:val="single"/>
              </w:rPr>
            </w:pPr>
            <w:hyperlink r:id="rId43">
              <w:r w:rsidRPr="10E1FF00">
                <w:rPr>
                  <w:rStyle w:val="Hyperlink"/>
                  <w:rFonts w:eastAsia="Palatino" w:cs="Palatino"/>
                </w:rPr>
                <w:t>http://survivingprogress.com/docs/SP_transcription.pdf</w:t>
              </w:r>
            </w:hyperlink>
          </w:p>
        </w:tc>
      </w:tr>
    </w:tbl>
    <w:p w14:paraId="326C5BDB" w14:textId="77777777" w:rsidR="003063B3" w:rsidRDefault="003063B3" w:rsidP="003063B3">
      <w:pPr>
        <w:rPr>
          <w:i/>
        </w:rPr>
      </w:pPr>
    </w:p>
    <w:p w14:paraId="020CA93E" w14:textId="77777777" w:rsidR="003063B3" w:rsidRDefault="003063B3" w:rsidP="003063B3">
      <w:pPr>
        <w:jc w:val="center"/>
        <w:rPr>
          <w:b/>
          <w:sz w:val="36"/>
          <w:szCs w:val="40"/>
        </w:rPr>
      </w:pPr>
    </w:p>
    <w:p w14:paraId="3AC56A58" w14:textId="3C3FC145" w:rsidR="003063B3" w:rsidRPr="00164E28" w:rsidRDefault="003063B3" w:rsidP="003063B3">
      <w:pPr>
        <w:jc w:val="center"/>
        <w:rPr>
          <w:b/>
          <w:sz w:val="32"/>
          <w:szCs w:val="36"/>
        </w:rPr>
      </w:pPr>
      <w:r>
        <w:rPr>
          <w:b/>
          <w:sz w:val="36"/>
          <w:szCs w:val="40"/>
        </w:rPr>
        <w:t>202</w:t>
      </w:r>
      <w:r>
        <w:rPr>
          <w:b/>
          <w:sz w:val="36"/>
          <w:szCs w:val="40"/>
        </w:rPr>
        <w:t>1</w:t>
      </w:r>
      <w:r>
        <w:rPr>
          <w:b/>
          <w:sz w:val="36"/>
          <w:szCs w:val="40"/>
        </w:rPr>
        <w:t xml:space="preserve"> A</w:t>
      </w:r>
      <w:r w:rsidRPr="00164E28">
        <w:rPr>
          <w:b/>
          <w:sz w:val="36"/>
          <w:szCs w:val="40"/>
        </w:rPr>
        <w:t>P</w:t>
      </w:r>
      <w:r>
        <w:rPr>
          <w:b/>
          <w:sz w:val="36"/>
          <w:szCs w:val="40"/>
        </w:rPr>
        <w:t>/CP</w:t>
      </w:r>
      <w:r w:rsidRPr="00164E28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>Spring</w:t>
      </w:r>
      <w:r w:rsidRPr="00164E28">
        <w:rPr>
          <w:b/>
          <w:sz w:val="36"/>
          <w:szCs w:val="40"/>
        </w:rPr>
        <w:t xml:space="preserve"> Final Unit – </w:t>
      </w:r>
      <w:r w:rsidRPr="00164E28">
        <w:rPr>
          <w:b/>
          <w:sz w:val="36"/>
          <w:szCs w:val="40"/>
          <w:u w:val="single"/>
        </w:rPr>
        <w:t>1984</w:t>
      </w:r>
    </w:p>
    <w:p w14:paraId="428D7C00" w14:textId="77777777" w:rsidR="003063B3" w:rsidRDefault="003063B3" w:rsidP="003063B3">
      <w:pPr>
        <w:jc w:val="center"/>
      </w:pPr>
      <w:r>
        <w:t>“War is Peace” – Big Brother; “Freedom Isn’t Free” – US Military Slogan</w:t>
      </w:r>
    </w:p>
    <w:p w14:paraId="48DAE829" w14:textId="77777777" w:rsidR="003063B3" w:rsidRDefault="003063B3" w:rsidP="003063B3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3063B3" w:rsidRPr="00030477" w14:paraId="48286F08" w14:textId="77777777" w:rsidTr="00B55E7D">
        <w:tc>
          <w:tcPr>
            <w:tcW w:w="864" w:type="dxa"/>
          </w:tcPr>
          <w:p w14:paraId="110956C5" w14:textId="77777777" w:rsidR="003063B3" w:rsidRPr="00030477" w:rsidRDefault="003063B3" w:rsidP="00B55E7D">
            <w:r>
              <w:t>May</w:t>
            </w:r>
          </w:p>
        </w:tc>
        <w:tc>
          <w:tcPr>
            <w:tcW w:w="864" w:type="dxa"/>
          </w:tcPr>
          <w:p w14:paraId="2E52904B" w14:textId="77777777" w:rsidR="003063B3" w:rsidRPr="00030477" w:rsidRDefault="003063B3" w:rsidP="00B55E7D">
            <w:proofErr w:type="gramStart"/>
            <w:r>
              <w:t>10  M</w:t>
            </w:r>
            <w:proofErr w:type="gramEnd"/>
          </w:p>
        </w:tc>
        <w:tc>
          <w:tcPr>
            <w:tcW w:w="4608" w:type="dxa"/>
            <w:vAlign w:val="center"/>
          </w:tcPr>
          <w:p w14:paraId="30766716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 xml:space="preserve">Introduction to </w:t>
            </w:r>
            <w:r w:rsidRPr="3123734F">
              <w:rPr>
                <w:rFonts w:cs="Verdana"/>
                <w:u w:val="single"/>
                <w:lang w:bidi="en-US"/>
              </w:rPr>
              <w:t>1984:</w:t>
            </w:r>
            <w:r>
              <w:br/>
            </w:r>
            <w:r w:rsidRPr="3123734F">
              <w:rPr>
                <w:rFonts w:cs="Verdana"/>
                <w:lang w:bidi="en-US"/>
              </w:rPr>
              <w:t>How to Read &amp; What to Study</w:t>
            </w:r>
          </w:p>
          <w:p w14:paraId="495D88AA" w14:textId="77777777" w:rsidR="003063B3" w:rsidRPr="00030477" w:rsidRDefault="003063B3" w:rsidP="00B55E7D">
            <w:r w:rsidRPr="3123734F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3123734F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3123734F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14:paraId="2450BB26" w14:textId="77777777" w:rsidR="003063B3" w:rsidRPr="0039518C" w:rsidRDefault="003063B3" w:rsidP="00B55E7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63B3" w:rsidRPr="00030477" w14:paraId="4995BA7E" w14:textId="77777777" w:rsidTr="00B55E7D">
        <w:tc>
          <w:tcPr>
            <w:tcW w:w="864" w:type="dxa"/>
          </w:tcPr>
          <w:p w14:paraId="523851A8" w14:textId="77777777" w:rsidR="003063B3" w:rsidRPr="00030477" w:rsidRDefault="003063B3" w:rsidP="00B55E7D"/>
        </w:tc>
        <w:tc>
          <w:tcPr>
            <w:tcW w:w="864" w:type="dxa"/>
          </w:tcPr>
          <w:p w14:paraId="55A18C5F" w14:textId="77777777" w:rsidR="003063B3" w:rsidRPr="00030477" w:rsidRDefault="003063B3" w:rsidP="00B55E7D">
            <w:proofErr w:type="gramStart"/>
            <w:r>
              <w:t>11  T</w:t>
            </w:r>
            <w:proofErr w:type="gramEnd"/>
          </w:p>
        </w:tc>
        <w:tc>
          <w:tcPr>
            <w:tcW w:w="4608" w:type="dxa"/>
            <w:vAlign w:val="center"/>
          </w:tcPr>
          <w:p w14:paraId="3192F965" w14:textId="77777777" w:rsidR="003063B3" w:rsidRPr="00030477" w:rsidRDefault="003063B3" w:rsidP="00B55E7D">
            <w:r w:rsidRPr="3123734F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14:paraId="6E766C35" w14:textId="77777777" w:rsidR="003063B3" w:rsidRDefault="003063B3" w:rsidP="00B55E7D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I - II</w:t>
            </w:r>
          </w:p>
          <w:p w14:paraId="50222942" w14:textId="77777777" w:rsidR="003063B3" w:rsidRPr="0039518C" w:rsidRDefault="003063B3" w:rsidP="00B55E7D">
            <w:pPr>
              <w:rPr>
                <w:b/>
              </w:rPr>
            </w:pPr>
          </w:p>
        </w:tc>
      </w:tr>
      <w:tr w:rsidR="003063B3" w:rsidRPr="00030477" w14:paraId="79BDC2ED" w14:textId="77777777" w:rsidTr="00B55E7D">
        <w:tc>
          <w:tcPr>
            <w:tcW w:w="864" w:type="dxa"/>
          </w:tcPr>
          <w:p w14:paraId="102054BC" w14:textId="77777777" w:rsidR="003063B3" w:rsidRPr="00030477" w:rsidRDefault="003063B3" w:rsidP="00B55E7D"/>
        </w:tc>
        <w:tc>
          <w:tcPr>
            <w:tcW w:w="864" w:type="dxa"/>
          </w:tcPr>
          <w:p w14:paraId="435F656C" w14:textId="77777777" w:rsidR="003063B3" w:rsidRPr="00030477" w:rsidRDefault="003063B3" w:rsidP="00B55E7D">
            <w:r>
              <w:t>12 W</w:t>
            </w:r>
          </w:p>
        </w:tc>
        <w:tc>
          <w:tcPr>
            <w:tcW w:w="4608" w:type="dxa"/>
            <w:vAlign w:val="center"/>
          </w:tcPr>
          <w:p w14:paraId="3DC2B1C2" w14:textId="77777777" w:rsidR="003063B3" w:rsidRPr="00030477" w:rsidRDefault="003063B3" w:rsidP="00B55E7D">
            <w:r>
              <w:t>Sports and Entertainment</w:t>
            </w:r>
          </w:p>
        </w:tc>
        <w:tc>
          <w:tcPr>
            <w:tcW w:w="4608" w:type="dxa"/>
          </w:tcPr>
          <w:p w14:paraId="712A2AED" w14:textId="77777777" w:rsidR="003063B3" w:rsidRPr="0039518C" w:rsidRDefault="003063B3" w:rsidP="00B55E7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63B3" w:rsidRPr="00030477" w14:paraId="09DDBC56" w14:textId="77777777" w:rsidTr="00B55E7D">
        <w:tc>
          <w:tcPr>
            <w:tcW w:w="864" w:type="dxa"/>
          </w:tcPr>
          <w:p w14:paraId="7FEBEF9C" w14:textId="77777777" w:rsidR="003063B3" w:rsidRPr="00030477" w:rsidRDefault="003063B3" w:rsidP="00B55E7D"/>
        </w:tc>
        <w:tc>
          <w:tcPr>
            <w:tcW w:w="864" w:type="dxa"/>
          </w:tcPr>
          <w:p w14:paraId="19543B12" w14:textId="77777777" w:rsidR="003063B3" w:rsidRPr="00030477" w:rsidRDefault="003063B3" w:rsidP="00B55E7D">
            <w:r>
              <w:t>13 Th</w:t>
            </w:r>
          </w:p>
        </w:tc>
        <w:tc>
          <w:tcPr>
            <w:tcW w:w="4608" w:type="dxa"/>
            <w:vAlign w:val="center"/>
          </w:tcPr>
          <w:p w14:paraId="4F6ADDB5" w14:textId="77777777" w:rsidR="003063B3" w:rsidRPr="00D20282" w:rsidRDefault="003063B3" w:rsidP="00B55E7D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14:paraId="51C83D1F" w14:textId="77777777" w:rsidR="003063B3" w:rsidRPr="007E13BE" w:rsidRDefault="003063B3" w:rsidP="00B55E7D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III - IV</w:t>
            </w:r>
          </w:p>
        </w:tc>
      </w:tr>
      <w:tr w:rsidR="003063B3" w:rsidRPr="00030477" w14:paraId="7E8FFDA0" w14:textId="77777777" w:rsidTr="00B55E7D">
        <w:tc>
          <w:tcPr>
            <w:tcW w:w="864" w:type="dxa"/>
          </w:tcPr>
          <w:p w14:paraId="1A8EDC34" w14:textId="77777777" w:rsidR="003063B3" w:rsidRPr="00030477" w:rsidRDefault="003063B3" w:rsidP="00B55E7D"/>
        </w:tc>
        <w:tc>
          <w:tcPr>
            <w:tcW w:w="864" w:type="dxa"/>
          </w:tcPr>
          <w:p w14:paraId="75A269C4" w14:textId="77777777" w:rsidR="003063B3" w:rsidRDefault="003063B3" w:rsidP="00B55E7D">
            <w:r>
              <w:t>14 F</w:t>
            </w:r>
          </w:p>
        </w:tc>
        <w:tc>
          <w:tcPr>
            <w:tcW w:w="4608" w:type="dxa"/>
            <w:vAlign w:val="center"/>
          </w:tcPr>
          <w:p w14:paraId="72C06ADA" w14:textId="77777777" w:rsidR="003063B3" w:rsidRPr="3123734F" w:rsidRDefault="003063B3" w:rsidP="00B55E7D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Class Structure and Education</w:t>
            </w:r>
          </w:p>
        </w:tc>
        <w:tc>
          <w:tcPr>
            <w:tcW w:w="4608" w:type="dxa"/>
          </w:tcPr>
          <w:p w14:paraId="5AD027B4" w14:textId="77777777" w:rsidR="003063B3" w:rsidRPr="3123734F" w:rsidRDefault="003063B3" w:rsidP="00B55E7D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-</w:t>
            </w:r>
          </w:p>
        </w:tc>
      </w:tr>
      <w:tr w:rsidR="003063B3" w:rsidRPr="00030477" w14:paraId="402498AC" w14:textId="77777777" w:rsidTr="00B55E7D">
        <w:tc>
          <w:tcPr>
            <w:tcW w:w="864" w:type="dxa"/>
          </w:tcPr>
          <w:p w14:paraId="7501F023" w14:textId="77777777" w:rsidR="003063B3" w:rsidRPr="00030477" w:rsidRDefault="003063B3" w:rsidP="00B55E7D"/>
        </w:tc>
        <w:tc>
          <w:tcPr>
            <w:tcW w:w="864" w:type="dxa"/>
          </w:tcPr>
          <w:p w14:paraId="66666938" w14:textId="77777777" w:rsidR="003063B3" w:rsidRPr="00030477" w:rsidRDefault="003063B3" w:rsidP="00B55E7D">
            <w:r>
              <w:t>17 M</w:t>
            </w:r>
          </w:p>
        </w:tc>
        <w:tc>
          <w:tcPr>
            <w:tcW w:w="4608" w:type="dxa"/>
            <w:vAlign w:val="center"/>
          </w:tcPr>
          <w:p w14:paraId="01DF88F3" w14:textId="77777777" w:rsidR="003063B3" w:rsidRPr="00030477" w:rsidRDefault="003063B3" w:rsidP="00B55E7D">
            <w:r w:rsidRPr="3123734F">
              <w:rPr>
                <w:rFonts w:cs="Tahoma"/>
                <w:lang w:bidi="en-US"/>
              </w:rPr>
              <w:t>Q: Political Uses of Language</w:t>
            </w:r>
          </w:p>
        </w:tc>
        <w:tc>
          <w:tcPr>
            <w:tcW w:w="4608" w:type="dxa"/>
          </w:tcPr>
          <w:p w14:paraId="77959290" w14:textId="77777777" w:rsidR="003063B3" w:rsidRPr="0039518C" w:rsidRDefault="003063B3" w:rsidP="00B55E7D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 + Appendix</w:t>
            </w:r>
          </w:p>
        </w:tc>
      </w:tr>
      <w:tr w:rsidR="003063B3" w:rsidRPr="00030477" w14:paraId="7B5BDD41" w14:textId="77777777" w:rsidTr="00B55E7D">
        <w:tc>
          <w:tcPr>
            <w:tcW w:w="864" w:type="dxa"/>
          </w:tcPr>
          <w:p w14:paraId="5701E0B7" w14:textId="77777777" w:rsidR="003063B3" w:rsidRPr="00030477" w:rsidRDefault="003063B3" w:rsidP="00B55E7D"/>
        </w:tc>
        <w:tc>
          <w:tcPr>
            <w:tcW w:w="864" w:type="dxa"/>
          </w:tcPr>
          <w:p w14:paraId="7E16AB56" w14:textId="77777777" w:rsidR="003063B3" w:rsidRPr="00030477" w:rsidRDefault="003063B3" w:rsidP="00B55E7D">
            <w:r>
              <w:t>18 T</w:t>
            </w:r>
          </w:p>
        </w:tc>
        <w:tc>
          <w:tcPr>
            <w:tcW w:w="4608" w:type="dxa"/>
            <w:vAlign w:val="center"/>
          </w:tcPr>
          <w:p w14:paraId="46B800CC" w14:textId="77777777" w:rsidR="003063B3" w:rsidRDefault="003063B3" w:rsidP="00B55E7D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Q: </w:t>
            </w:r>
            <w:r w:rsidRPr="3123734F">
              <w:rPr>
                <w:rFonts w:cs="Tahoma"/>
                <w:lang w:bidi="en-US"/>
              </w:rPr>
              <w:t>Privacy and Paranoia </w:t>
            </w:r>
          </w:p>
          <w:p w14:paraId="1C036402" w14:textId="77777777" w:rsidR="003063B3" w:rsidRPr="00030477" w:rsidRDefault="003063B3" w:rsidP="00B55E7D">
            <w:r>
              <w:rPr>
                <w:rFonts w:cs="Tahoma"/>
                <w:b/>
                <w:lang w:bidi="en-US"/>
              </w:rPr>
              <w:t>Book 1</w:t>
            </w:r>
            <w:r w:rsidRPr="00D20282">
              <w:rPr>
                <w:rFonts w:cs="Tahoma"/>
                <w:b/>
                <w:lang w:bidi="en-US"/>
              </w:rPr>
              <w:t xml:space="preserve"> Jeopardy</w:t>
            </w:r>
          </w:p>
        </w:tc>
        <w:tc>
          <w:tcPr>
            <w:tcW w:w="4608" w:type="dxa"/>
          </w:tcPr>
          <w:p w14:paraId="492068A8" w14:textId="77777777" w:rsidR="003063B3" w:rsidRPr="0039518C" w:rsidRDefault="003063B3" w:rsidP="00B55E7D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VI – VIII</w:t>
            </w:r>
          </w:p>
        </w:tc>
      </w:tr>
      <w:tr w:rsidR="003063B3" w:rsidRPr="00030477" w14:paraId="5A8C386A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0E43F9DB" w14:textId="77777777" w:rsidR="003063B3" w:rsidRPr="00030477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60D5081F" w14:textId="77777777" w:rsidR="003063B3" w:rsidRDefault="003063B3" w:rsidP="00B55E7D">
            <w:r>
              <w:t>19 W</w:t>
            </w:r>
          </w:p>
          <w:p w14:paraId="67A564A0" w14:textId="77777777" w:rsidR="003063B3" w:rsidRPr="00030477" w:rsidRDefault="003063B3" w:rsidP="00B55E7D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F124662" w14:textId="77777777" w:rsidR="003063B3" w:rsidRPr="00341FAF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B230BE6" w14:textId="77777777" w:rsidR="003063B3" w:rsidRPr="00030477" w:rsidRDefault="003063B3" w:rsidP="00B55E7D">
            <w:r w:rsidRPr="3123734F">
              <w:rPr>
                <w:rFonts w:cs="Tahoma"/>
                <w:lang w:bidi="en-US"/>
              </w:rPr>
              <w:t>Two: I – IV</w:t>
            </w:r>
          </w:p>
        </w:tc>
      </w:tr>
      <w:tr w:rsidR="003063B3" w:rsidRPr="00030477" w14:paraId="6B61C0D5" w14:textId="77777777" w:rsidTr="00B55E7D">
        <w:tc>
          <w:tcPr>
            <w:tcW w:w="864" w:type="dxa"/>
            <w:shd w:val="pct15" w:color="auto" w:fill="auto"/>
          </w:tcPr>
          <w:p w14:paraId="505D2DBF" w14:textId="77777777" w:rsidR="003063B3" w:rsidRPr="00030477" w:rsidRDefault="003063B3" w:rsidP="00B55E7D"/>
        </w:tc>
        <w:tc>
          <w:tcPr>
            <w:tcW w:w="864" w:type="dxa"/>
            <w:shd w:val="pct15" w:color="auto" w:fill="auto"/>
          </w:tcPr>
          <w:p w14:paraId="21B0E02A" w14:textId="77777777" w:rsidR="003063B3" w:rsidRDefault="003063B3" w:rsidP="00B55E7D">
            <w:r>
              <w:t>20 Th</w:t>
            </w:r>
          </w:p>
        </w:tc>
        <w:tc>
          <w:tcPr>
            <w:tcW w:w="4608" w:type="dxa"/>
            <w:shd w:val="pct15" w:color="auto" w:fill="auto"/>
          </w:tcPr>
          <w:p w14:paraId="199474B1" w14:textId="77777777" w:rsidR="003063B3" w:rsidRDefault="003063B3" w:rsidP="00B55E7D">
            <w:r>
              <w:t>No ZOOM Session</w:t>
            </w:r>
          </w:p>
          <w:p w14:paraId="6F4D5E13" w14:textId="77777777" w:rsidR="003063B3" w:rsidRPr="00030477" w:rsidRDefault="003063B3" w:rsidP="00B55E7D">
            <w:r w:rsidRPr="3123734F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608" w:type="dxa"/>
            <w:shd w:val="pct15" w:color="auto" w:fill="auto"/>
          </w:tcPr>
          <w:p w14:paraId="061EEC74" w14:textId="77777777" w:rsidR="003063B3" w:rsidRPr="004014A3" w:rsidRDefault="003063B3" w:rsidP="00B55E7D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Two: V – VIII</w:t>
            </w:r>
          </w:p>
        </w:tc>
      </w:tr>
      <w:tr w:rsidR="003063B3" w:rsidRPr="00030477" w14:paraId="615D21A4" w14:textId="77777777" w:rsidTr="00B55E7D">
        <w:tc>
          <w:tcPr>
            <w:tcW w:w="864" w:type="dxa"/>
          </w:tcPr>
          <w:p w14:paraId="202F890B" w14:textId="77777777" w:rsidR="003063B3" w:rsidRPr="00030477" w:rsidRDefault="003063B3" w:rsidP="00B55E7D"/>
        </w:tc>
        <w:tc>
          <w:tcPr>
            <w:tcW w:w="864" w:type="dxa"/>
          </w:tcPr>
          <w:p w14:paraId="5AA92092" w14:textId="77777777" w:rsidR="003063B3" w:rsidRPr="00030477" w:rsidRDefault="003063B3" w:rsidP="00B55E7D">
            <w:r>
              <w:t>21 F</w:t>
            </w:r>
          </w:p>
        </w:tc>
        <w:tc>
          <w:tcPr>
            <w:tcW w:w="4608" w:type="dxa"/>
            <w:vAlign w:val="center"/>
          </w:tcPr>
          <w:p w14:paraId="25535602" w14:textId="77777777" w:rsidR="003063B3" w:rsidRPr="00B61760" w:rsidRDefault="003063B3" w:rsidP="00B55E7D">
            <w:r w:rsidRPr="00B61760">
              <w:t>Defining Terrorism</w:t>
            </w:r>
          </w:p>
        </w:tc>
        <w:tc>
          <w:tcPr>
            <w:tcW w:w="4608" w:type="dxa"/>
            <w:vAlign w:val="center"/>
          </w:tcPr>
          <w:p w14:paraId="091763D2" w14:textId="77777777" w:rsidR="003063B3" w:rsidRPr="004014A3" w:rsidRDefault="003063B3" w:rsidP="00B55E7D">
            <w:pPr>
              <w:rPr>
                <w:b/>
                <w:bCs/>
              </w:rPr>
            </w:pPr>
            <w:r w:rsidRPr="004014A3">
              <w:rPr>
                <w:rFonts w:cs="Tahoma"/>
                <w:b/>
                <w:bCs/>
                <w:lang w:bidi="en-US"/>
              </w:rPr>
              <w:t>Ex. Cr. Film: If A Tree Falls (3:30 – 7:30)</w:t>
            </w:r>
          </w:p>
        </w:tc>
      </w:tr>
      <w:tr w:rsidR="003063B3" w:rsidRPr="00030477" w14:paraId="0D5728DD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4CE06CD0" w14:textId="77777777" w:rsidR="003063B3" w:rsidRPr="00030477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58BB5867" w14:textId="77777777" w:rsidR="003063B3" w:rsidRPr="003C67A3" w:rsidRDefault="003063B3" w:rsidP="00B55E7D">
            <w:pPr>
              <w:rPr>
                <w:i/>
              </w:rPr>
            </w:pPr>
            <w:r>
              <w:t>24 M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63B5663" w14:textId="77777777" w:rsidR="003063B3" w:rsidRPr="00030477" w:rsidRDefault="003063B3" w:rsidP="00B55E7D">
            <w:r w:rsidRPr="3123734F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D6DEE2E" w14:textId="77777777" w:rsidR="003063B3" w:rsidRPr="00030477" w:rsidRDefault="003063B3" w:rsidP="00B55E7D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3063B3" w:rsidRPr="00030477" w14:paraId="28346223" w14:textId="77777777" w:rsidTr="00B55E7D">
        <w:tc>
          <w:tcPr>
            <w:tcW w:w="864" w:type="dxa"/>
          </w:tcPr>
          <w:p w14:paraId="63C76B11" w14:textId="77777777" w:rsidR="003063B3" w:rsidRPr="00030477" w:rsidRDefault="003063B3" w:rsidP="00B55E7D"/>
        </w:tc>
        <w:tc>
          <w:tcPr>
            <w:tcW w:w="864" w:type="dxa"/>
          </w:tcPr>
          <w:p w14:paraId="746361A2" w14:textId="77777777" w:rsidR="003063B3" w:rsidRPr="00030477" w:rsidRDefault="003063B3" w:rsidP="00B55E7D">
            <w:r>
              <w:t>25 T</w:t>
            </w:r>
          </w:p>
        </w:tc>
        <w:tc>
          <w:tcPr>
            <w:tcW w:w="4608" w:type="dxa"/>
            <w:vAlign w:val="center"/>
          </w:tcPr>
          <w:p w14:paraId="23A58AB9" w14:textId="77777777" w:rsidR="003063B3" w:rsidRPr="00030477" w:rsidRDefault="003063B3" w:rsidP="00B55E7D">
            <w:r w:rsidRPr="3123734F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14:paraId="20C7B340" w14:textId="77777777" w:rsidR="003063B3" w:rsidRPr="00030477" w:rsidRDefault="003063B3" w:rsidP="00B55E7D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3063B3" w:rsidRPr="00030477" w14:paraId="01FEEF21" w14:textId="77777777" w:rsidTr="00B55E7D">
        <w:tc>
          <w:tcPr>
            <w:tcW w:w="864" w:type="dxa"/>
          </w:tcPr>
          <w:p w14:paraId="7CA5A1EB" w14:textId="77777777" w:rsidR="003063B3" w:rsidRPr="00030477" w:rsidRDefault="003063B3" w:rsidP="00B55E7D"/>
        </w:tc>
        <w:tc>
          <w:tcPr>
            <w:tcW w:w="864" w:type="dxa"/>
          </w:tcPr>
          <w:p w14:paraId="79419FF7" w14:textId="77777777" w:rsidR="003063B3" w:rsidRPr="00030477" w:rsidRDefault="003063B3" w:rsidP="00B55E7D">
            <w:r>
              <w:t>26 W</w:t>
            </w:r>
          </w:p>
          <w:p w14:paraId="65A2C0A3" w14:textId="77777777" w:rsidR="003063B3" w:rsidRPr="00030477" w:rsidRDefault="003063B3" w:rsidP="00B55E7D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2FC51B70" w14:textId="77777777" w:rsidR="003063B3" w:rsidRPr="00030477" w:rsidRDefault="003063B3" w:rsidP="00B55E7D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War is Peace – </w:t>
            </w:r>
            <w:r w:rsidRPr="3123734F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vAlign w:val="center"/>
          </w:tcPr>
          <w:p w14:paraId="37BA5295" w14:textId="77777777" w:rsidR="003063B3" w:rsidRPr="00030477" w:rsidRDefault="003063B3" w:rsidP="00B55E7D"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3063B3" w:rsidRPr="00030477" w14:paraId="33FE5B7D" w14:textId="77777777" w:rsidTr="00B55E7D">
        <w:tc>
          <w:tcPr>
            <w:tcW w:w="864" w:type="dxa"/>
          </w:tcPr>
          <w:p w14:paraId="2C288607" w14:textId="77777777" w:rsidR="003063B3" w:rsidRPr="00030477" w:rsidRDefault="003063B3" w:rsidP="00B55E7D"/>
        </w:tc>
        <w:tc>
          <w:tcPr>
            <w:tcW w:w="864" w:type="dxa"/>
          </w:tcPr>
          <w:p w14:paraId="29AA8780" w14:textId="77777777" w:rsidR="003063B3" w:rsidRPr="00D24914" w:rsidRDefault="003063B3" w:rsidP="00B55E7D">
            <w:r>
              <w:t>27 Th</w:t>
            </w:r>
          </w:p>
        </w:tc>
        <w:tc>
          <w:tcPr>
            <w:tcW w:w="4608" w:type="dxa"/>
            <w:vAlign w:val="center"/>
          </w:tcPr>
          <w:p w14:paraId="0E1CF286" w14:textId="77777777" w:rsidR="003063B3" w:rsidRPr="00D24914" w:rsidRDefault="003063B3" w:rsidP="00B55E7D">
            <w:r>
              <w:rPr>
                <w:rFonts w:cs="Verdana"/>
                <w:lang w:bidi="en-US"/>
              </w:rPr>
              <w:t>Q: Eisenhower’s Farewell Address and The Military-Industrial Establishment</w:t>
            </w:r>
          </w:p>
        </w:tc>
        <w:tc>
          <w:tcPr>
            <w:tcW w:w="4608" w:type="dxa"/>
            <w:vAlign w:val="center"/>
          </w:tcPr>
          <w:p w14:paraId="0790BAED" w14:textId="77777777" w:rsidR="003063B3" w:rsidRPr="006A60B8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6A60B8">
              <w:rPr>
                <w:rFonts w:cs="Verdana"/>
                <w:lang w:bidi="en-US"/>
              </w:rPr>
              <w:t xml:space="preserve">Eisenhower’s 1961 </w:t>
            </w:r>
            <w:r>
              <w:rPr>
                <w:rFonts w:cs="Verdana"/>
                <w:lang w:bidi="en-US"/>
              </w:rPr>
              <w:t>“</w:t>
            </w:r>
            <w:r w:rsidRPr="006A60B8">
              <w:rPr>
                <w:rFonts w:cs="Verdana"/>
                <w:lang w:bidi="en-US"/>
              </w:rPr>
              <w:t>Farewell Address</w:t>
            </w:r>
            <w:r>
              <w:rPr>
                <w:rFonts w:cs="Verdana"/>
                <w:lang w:bidi="en-US"/>
              </w:rPr>
              <w:t>”</w:t>
            </w:r>
            <w:r w:rsidRPr="006A60B8">
              <w:rPr>
                <w:rFonts w:cs="Verdana"/>
                <w:lang w:bidi="en-US"/>
              </w:rPr>
              <w:t xml:space="preserve"> – sec. II</w:t>
            </w:r>
            <w:r>
              <w:rPr>
                <w:rFonts w:cs="Verdana"/>
                <w:lang w:bidi="en-US"/>
              </w:rPr>
              <w:t xml:space="preserve">, </w:t>
            </w:r>
            <w:r w:rsidRPr="006A60B8">
              <w:rPr>
                <w:rFonts w:cs="Verdana"/>
                <w:lang w:bidi="en-US"/>
              </w:rPr>
              <w:t xml:space="preserve">IV </w:t>
            </w:r>
            <w:r>
              <w:rPr>
                <w:rFonts w:cs="Verdana"/>
                <w:lang w:bidi="en-US"/>
              </w:rPr>
              <w:t>and V</w:t>
            </w:r>
          </w:p>
          <w:p w14:paraId="565FCB12" w14:textId="77777777" w:rsidR="003063B3" w:rsidRPr="00030477" w:rsidRDefault="003063B3" w:rsidP="00B55E7D">
            <w:hyperlink r:id="rId44" w:history="1">
              <w:r w:rsidRPr="00EE2BDD">
                <w:rPr>
                  <w:rStyle w:val="Hyperlink"/>
                </w:rPr>
                <w:t>https://www.o</w:t>
              </w:r>
              <w:r w:rsidRPr="00EE2BDD">
                <w:rPr>
                  <w:rStyle w:val="Hyperlink"/>
                </w:rPr>
                <w:t>u</w:t>
              </w:r>
              <w:r w:rsidRPr="00EE2BDD">
                <w:rPr>
                  <w:rStyle w:val="Hyperlink"/>
                </w:rPr>
                <w:t>rdocuments.gov/doc.php?doc=90&amp;page=transcript</w:t>
              </w:r>
            </w:hyperlink>
          </w:p>
        </w:tc>
      </w:tr>
      <w:tr w:rsidR="003063B3" w:rsidRPr="00030477" w14:paraId="69F32AD6" w14:textId="77777777" w:rsidTr="00B55E7D">
        <w:tc>
          <w:tcPr>
            <w:tcW w:w="864" w:type="dxa"/>
          </w:tcPr>
          <w:p w14:paraId="40089E1B" w14:textId="77777777" w:rsidR="003063B3" w:rsidRPr="00030477" w:rsidRDefault="003063B3" w:rsidP="00B55E7D"/>
        </w:tc>
        <w:tc>
          <w:tcPr>
            <w:tcW w:w="864" w:type="dxa"/>
          </w:tcPr>
          <w:p w14:paraId="25A64787" w14:textId="77777777" w:rsidR="003063B3" w:rsidRPr="00030477" w:rsidRDefault="003063B3" w:rsidP="00B55E7D">
            <w:r>
              <w:t>28 F</w:t>
            </w:r>
          </w:p>
        </w:tc>
        <w:tc>
          <w:tcPr>
            <w:tcW w:w="4608" w:type="dxa"/>
            <w:vAlign w:val="center"/>
          </w:tcPr>
          <w:p w14:paraId="7712D816" w14:textId="77777777" w:rsidR="003063B3" w:rsidRPr="00030477" w:rsidRDefault="003063B3" w:rsidP="00B55E7D">
            <w:r>
              <w:t>A History of the US’s Forever Wars</w:t>
            </w:r>
          </w:p>
        </w:tc>
        <w:tc>
          <w:tcPr>
            <w:tcW w:w="4608" w:type="dxa"/>
            <w:vAlign w:val="center"/>
          </w:tcPr>
          <w:p w14:paraId="28F8C03A" w14:textId="77777777" w:rsidR="003063B3" w:rsidRPr="00030477" w:rsidRDefault="003063B3" w:rsidP="00B55E7D">
            <w:r>
              <w:rPr>
                <w:rFonts w:cs="Tahoma"/>
                <w:b/>
                <w:bCs/>
                <w:lang w:bidi="en-US"/>
              </w:rPr>
              <w:t xml:space="preserve">Ex. Cr. </w:t>
            </w:r>
            <w:r w:rsidRPr="3123734F">
              <w:rPr>
                <w:rFonts w:cs="Tahoma"/>
                <w:b/>
                <w:bCs/>
                <w:lang w:bidi="en-US"/>
              </w:rPr>
              <w:t>Film: Why We Fight</w:t>
            </w:r>
            <w:r>
              <w:rPr>
                <w:rFonts w:cs="Tahoma"/>
                <w:b/>
                <w:bCs/>
                <w:lang w:bidi="en-US"/>
              </w:rPr>
              <w:t xml:space="preserve"> (3:30 – 8:00)</w:t>
            </w:r>
          </w:p>
        </w:tc>
      </w:tr>
      <w:tr w:rsidR="003063B3" w:rsidRPr="00030477" w14:paraId="27018EC2" w14:textId="77777777" w:rsidTr="00B55E7D">
        <w:tc>
          <w:tcPr>
            <w:tcW w:w="864" w:type="dxa"/>
            <w:shd w:val="clear" w:color="auto" w:fill="D9D9D9" w:themeFill="background1" w:themeFillShade="D9"/>
          </w:tcPr>
          <w:p w14:paraId="30BF55AB" w14:textId="77777777" w:rsidR="003063B3" w:rsidRPr="00030477" w:rsidRDefault="003063B3" w:rsidP="00B55E7D"/>
        </w:tc>
        <w:tc>
          <w:tcPr>
            <w:tcW w:w="864" w:type="dxa"/>
            <w:shd w:val="clear" w:color="auto" w:fill="D9D9D9" w:themeFill="background1" w:themeFillShade="D9"/>
          </w:tcPr>
          <w:p w14:paraId="3746599D" w14:textId="77777777" w:rsidR="003063B3" w:rsidRPr="00030477" w:rsidRDefault="003063B3" w:rsidP="00B55E7D">
            <w:r>
              <w:t>31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0E8A35E" w14:textId="77777777" w:rsidR="003063B3" w:rsidRPr="00030477" w:rsidRDefault="003063B3" w:rsidP="00B55E7D">
            <w:r>
              <w:t>Memorial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7D023FE" w14:textId="77777777" w:rsidR="003063B3" w:rsidRPr="00030477" w:rsidRDefault="003063B3" w:rsidP="00B55E7D">
            <w:r>
              <w:rPr>
                <w:rFonts w:cs="Verdana"/>
                <w:i/>
                <w:iCs/>
                <w:lang w:bidi="en-US"/>
              </w:rPr>
              <w:t xml:space="preserve">Skim &amp; </w:t>
            </w:r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3063B3" w:rsidRPr="00030477" w14:paraId="4479D912" w14:textId="77777777" w:rsidTr="00B55E7D">
        <w:tc>
          <w:tcPr>
            <w:tcW w:w="864" w:type="dxa"/>
          </w:tcPr>
          <w:p w14:paraId="01CE66E5" w14:textId="77777777" w:rsidR="003063B3" w:rsidRPr="00030477" w:rsidRDefault="003063B3" w:rsidP="00B55E7D">
            <w:r>
              <w:t>June</w:t>
            </w:r>
          </w:p>
        </w:tc>
        <w:tc>
          <w:tcPr>
            <w:tcW w:w="864" w:type="dxa"/>
          </w:tcPr>
          <w:p w14:paraId="664E1E6E" w14:textId="77777777" w:rsidR="003063B3" w:rsidRPr="00030477" w:rsidRDefault="003063B3" w:rsidP="00B55E7D">
            <w:proofErr w:type="gramStart"/>
            <w:r>
              <w:t>1  T</w:t>
            </w:r>
            <w:proofErr w:type="gramEnd"/>
          </w:p>
        </w:tc>
        <w:tc>
          <w:tcPr>
            <w:tcW w:w="4608" w:type="dxa"/>
            <w:vAlign w:val="center"/>
          </w:tcPr>
          <w:p w14:paraId="5DF2477D" w14:textId="77777777" w:rsidR="003063B3" w:rsidRPr="00D24914" w:rsidRDefault="003063B3" w:rsidP="00B55E7D">
            <w:pPr>
              <w:rPr>
                <w:rFonts w:cs="Verdana"/>
                <w:i/>
                <w:iCs/>
                <w:lang w:bidi="en-US"/>
              </w:rPr>
            </w:pPr>
            <w:r>
              <w:rPr>
                <w:rFonts w:cs="Tahoma"/>
                <w:bCs/>
                <w:color w:val="000000" w:themeColor="text1"/>
                <w:lang w:bidi="en-US"/>
              </w:rPr>
              <w:t>Class Q &amp; A</w:t>
            </w:r>
            <w:r>
              <w:rPr>
                <w:rFonts w:cs="Verdana"/>
                <w:i/>
                <w:iCs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32AD7BF9" w14:textId="77777777" w:rsidR="003063B3" w:rsidRPr="00C35AAB" w:rsidRDefault="003063B3" w:rsidP="00B55E7D">
            <w:pPr>
              <w:rPr>
                <w:rFonts w:cs="Tahoma"/>
                <w:lang w:bidi="en-US"/>
              </w:rPr>
            </w:pPr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3063B3" w:rsidRPr="00030477" w14:paraId="02CE6DE0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11896AAC" w14:textId="77777777" w:rsidR="003063B3" w:rsidRPr="00030477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5FCE07DF" w14:textId="77777777" w:rsidR="003063B3" w:rsidRDefault="003063B3" w:rsidP="00B55E7D">
            <w:proofErr w:type="gramStart"/>
            <w:r>
              <w:t>2  W</w:t>
            </w:r>
            <w:proofErr w:type="gramEnd"/>
          </w:p>
          <w:p w14:paraId="7E10E979" w14:textId="77777777" w:rsidR="003063B3" w:rsidRPr="003C67A3" w:rsidRDefault="003063B3" w:rsidP="00B55E7D">
            <w:pPr>
              <w:rPr>
                <w:i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9D9C3A3" w14:textId="77777777" w:rsidR="003063B3" w:rsidRDefault="003063B3" w:rsidP="00B55E7D">
            <w:r>
              <w:t>Q: “Ignorance Is Strength”</w:t>
            </w:r>
          </w:p>
          <w:p w14:paraId="623327A5" w14:textId="77777777" w:rsidR="003063B3" w:rsidRPr="00030477" w:rsidRDefault="003063B3" w:rsidP="00B55E7D">
            <w:r>
              <w:t xml:space="preserve">How Powers Fall (Hope in </w:t>
            </w:r>
            <w:r w:rsidRPr="00114E61">
              <w:rPr>
                <w:u w:val="single"/>
              </w:rPr>
              <w:t>1984</w:t>
            </w:r>
            <w:r>
              <w:t>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F84C034" w14:textId="77777777" w:rsidR="003063B3" w:rsidRPr="00C35AAB" w:rsidRDefault="003063B3" w:rsidP="00B55E7D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3063B3" w:rsidRPr="00030477" w14:paraId="4ECED4A5" w14:textId="77777777" w:rsidTr="00B55E7D">
        <w:tc>
          <w:tcPr>
            <w:tcW w:w="864" w:type="dxa"/>
            <w:shd w:val="pct15" w:color="auto" w:fill="auto"/>
          </w:tcPr>
          <w:p w14:paraId="4459DBD4" w14:textId="77777777" w:rsidR="003063B3" w:rsidRPr="00030477" w:rsidRDefault="003063B3" w:rsidP="00B55E7D"/>
        </w:tc>
        <w:tc>
          <w:tcPr>
            <w:tcW w:w="864" w:type="dxa"/>
            <w:shd w:val="pct15" w:color="auto" w:fill="auto"/>
          </w:tcPr>
          <w:p w14:paraId="4653295C" w14:textId="77777777" w:rsidR="003063B3" w:rsidRDefault="003063B3" w:rsidP="00B55E7D">
            <w:proofErr w:type="gramStart"/>
            <w:r>
              <w:t>3  Th</w:t>
            </w:r>
            <w:proofErr w:type="gramEnd"/>
          </w:p>
          <w:p w14:paraId="7F669AFD" w14:textId="77777777" w:rsidR="003063B3" w:rsidRPr="005C736A" w:rsidRDefault="003063B3" w:rsidP="00B55E7D">
            <w:pPr>
              <w:rPr>
                <w:i/>
              </w:rPr>
            </w:pPr>
          </w:p>
        </w:tc>
        <w:tc>
          <w:tcPr>
            <w:tcW w:w="4608" w:type="dxa"/>
            <w:shd w:val="pct15" w:color="auto" w:fill="auto"/>
          </w:tcPr>
          <w:p w14:paraId="1E54E3AF" w14:textId="77777777" w:rsidR="003063B3" w:rsidRDefault="003063B3" w:rsidP="00B55E7D">
            <w:r>
              <w:t>No ZOOM Session</w:t>
            </w:r>
          </w:p>
          <w:p w14:paraId="39AF6925" w14:textId="77777777" w:rsidR="003063B3" w:rsidRPr="00030477" w:rsidRDefault="003063B3" w:rsidP="00B55E7D">
            <w:r>
              <w:t xml:space="preserve">Q: </w:t>
            </w:r>
          </w:p>
        </w:tc>
        <w:tc>
          <w:tcPr>
            <w:tcW w:w="4608" w:type="dxa"/>
            <w:shd w:val="pct15" w:color="auto" w:fill="auto"/>
          </w:tcPr>
          <w:p w14:paraId="19618F9A" w14:textId="77777777" w:rsidR="003063B3" w:rsidRPr="00030477" w:rsidRDefault="003063B3" w:rsidP="00B55E7D">
            <w:r w:rsidRPr="3123734F">
              <w:rPr>
                <w:rFonts w:cs="Tahoma"/>
                <w:lang w:bidi="en-US"/>
              </w:rPr>
              <w:t>Two: X - Three: I</w:t>
            </w:r>
          </w:p>
        </w:tc>
      </w:tr>
      <w:tr w:rsidR="003063B3" w14:paraId="0942030F" w14:textId="77777777" w:rsidTr="00B55E7D">
        <w:tc>
          <w:tcPr>
            <w:tcW w:w="864" w:type="dxa"/>
          </w:tcPr>
          <w:p w14:paraId="6FC0A5A4" w14:textId="77777777" w:rsidR="003063B3" w:rsidRPr="00030477" w:rsidRDefault="003063B3" w:rsidP="00B55E7D"/>
        </w:tc>
        <w:tc>
          <w:tcPr>
            <w:tcW w:w="864" w:type="dxa"/>
          </w:tcPr>
          <w:p w14:paraId="4C9F6D67" w14:textId="77777777" w:rsidR="003063B3" w:rsidRPr="00030477" w:rsidRDefault="003063B3" w:rsidP="00B55E7D">
            <w:r>
              <w:t>4 F</w:t>
            </w:r>
          </w:p>
        </w:tc>
        <w:tc>
          <w:tcPr>
            <w:tcW w:w="4608" w:type="dxa"/>
            <w:vAlign w:val="center"/>
          </w:tcPr>
          <w:p w14:paraId="1B34E6C1" w14:textId="77777777" w:rsidR="003063B3" w:rsidRDefault="003063B3" w:rsidP="00B55E7D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Surveillance and Incarceration</w:t>
            </w:r>
          </w:p>
          <w:p w14:paraId="578547E3" w14:textId="77777777" w:rsidR="003063B3" w:rsidRPr="00CC1008" w:rsidRDefault="003063B3" w:rsidP="00B55E7D">
            <w:pPr>
              <w:rPr>
                <w:b/>
              </w:rPr>
            </w:pPr>
            <w:r w:rsidRPr="00130D4F">
              <w:rPr>
                <w:rFonts w:cs="Tahoma"/>
                <w:b/>
                <w:lang w:bidi="en-US"/>
              </w:rPr>
              <w:t>Book 2 Jeopardy</w:t>
            </w:r>
          </w:p>
        </w:tc>
        <w:tc>
          <w:tcPr>
            <w:tcW w:w="4608" w:type="dxa"/>
            <w:vAlign w:val="center"/>
          </w:tcPr>
          <w:p w14:paraId="2F23BE23" w14:textId="77777777" w:rsidR="003063B3" w:rsidRPr="00EC2F2C" w:rsidRDefault="003063B3" w:rsidP="00B55E7D">
            <w:pPr>
              <w:rPr>
                <w:b/>
                <w:bCs/>
              </w:rPr>
            </w:pPr>
            <w:r w:rsidRPr="00EC2F2C">
              <w:rPr>
                <w:b/>
                <w:bCs/>
              </w:rPr>
              <w:t>Ex. Cr. Film: The Ghosts of Abu Ghraib (3:30 – 7:30)</w:t>
            </w:r>
          </w:p>
        </w:tc>
      </w:tr>
      <w:tr w:rsidR="003063B3" w:rsidRPr="00030477" w14:paraId="05EC9BCE" w14:textId="77777777" w:rsidTr="00B55E7D">
        <w:tc>
          <w:tcPr>
            <w:tcW w:w="864" w:type="dxa"/>
          </w:tcPr>
          <w:p w14:paraId="447C0EB8" w14:textId="77777777" w:rsidR="003063B3" w:rsidRPr="00030477" w:rsidRDefault="003063B3" w:rsidP="00B55E7D"/>
        </w:tc>
        <w:tc>
          <w:tcPr>
            <w:tcW w:w="864" w:type="dxa"/>
          </w:tcPr>
          <w:p w14:paraId="664D927E" w14:textId="77777777" w:rsidR="003063B3" w:rsidRPr="00030477" w:rsidRDefault="003063B3" w:rsidP="00B55E7D">
            <w:proofErr w:type="gramStart"/>
            <w:r>
              <w:t>7  M</w:t>
            </w:r>
            <w:proofErr w:type="gramEnd"/>
          </w:p>
        </w:tc>
        <w:tc>
          <w:tcPr>
            <w:tcW w:w="4608" w:type="dxa"/>
            <w:vAlign w:val="center"/>
          </w:tcPr>
          <w:p w14:paraId="48F9C9F5" w14:textId="77777777" w:rsidR="003063B3" w:rsidRPr="00D24914" w:rsidRDefault="003063B3" w:rsidP="00B55E7D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Imprisonment without Rights</w:t>
            </w:r>
          </w:p>
        </w:tc>
        <w:tc>
          <w:tcPr>
            <w:tcW w:w="4608" w:type="dxa"/>
            <w:vAlign w:val="center"/>
          </w:tcPr>
          <w:p w14:paraId="31C5A235" w14:textId="77777777" w:rsidR="003063B3" w:rsidRPr="00030477" w:rsidRDefault="003063B3" w:rsidP="00B55E7D">
            <w:r w:rsidRPr="3123734F">
              <w:rPr>
                <w:rFonts w:cs="Tahoma"/>
                <w:lang w:bidi="en-US"/>
              </w:rPr>
              <w:t>Three: II (Track torture techniques)</w:t>
            </w:r>
          </w:p>
        </w:tc>
      </w:tr>
      <w:tr w:rsidR="003063B3" w:rsidRPr="00030477" w14:paraId="4D80744F" w14:textId="77777777" w:rsidTr="00B55E7D">
        <w:tc>
          <w:tcPr>
            <w:tcW w:w="864" w:type="dxa"/>
          </w:tcPr>
          <w:p w14:paraId="6121EB6D" w14:textId="77777777" w:rsidR="003063B3" w:rsidRPr="00030477" w:rsidRDefault="003063B3" w:rsidP="00B55E7D"/>
        </w:tc>
        <w:tc>
          <w:tcPr>
            <w:tcW w:w="864" w:type="dxa"/>
          </w:tcPr>
          <w:p w14:paraId="6D519A46" w14:textId="77777777" w:rsidR="003063B3" w:rsidRPr="00030477" w:rsidRDefault="003063B3" w:rsidP="00B55E7D">
            <w:proofErr w:type="gramStart"/>
            <w:r>
              <w:t>8  T</w:t>
            </w:r>
            <w:proofErr w:type="gramEnd"/>
          </w:p>
        </w:tc>
        <w:tc>
          <w:tcPr>
            <w:tcW w:w="4608" w:type="dxa"/>
          </w:tcPr>
          <w:p w14:paraId="6E985BEC" w14:textId="77777777" w:rsidR="003063B3" w:rsidRDefault="003063B3" w:rsidP="00B55E7D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2A77D646">
              <w:rPr>
                <w:rFonts w:cs="Tahoma"/>
                <w:lang w:bidi="en-US"/>
              </w:rPr>
              <w:t>Q: The End</w:t>
            </w:r>
          </w:p>
          <w:p w14:paraId="660B6D89" w14:textId="77777777" w:rsidR="003063B3" w:rsidRPr="00EC643A" w:rsidRDefault="003063B3" w:rsidP="00B55E7D">
            <w:pPr>
              <w:rPr>
                <w:i/>
              </w:rPr>
            </w:pPr>
            <w:r w:rsidRPr="2A77D646">
              <w:rPr>
                <w:rFonts w:cs="Tahoma"/>
                <w:lang w:bidi="en-US"/>
              </w:rPr>
              <w:t xml:space="preserve">2 + 2 </w:t>
            </w:r>
            <w:proofErr w:type="gramStart"/>
            <w:r w:rsidRPr="2A77D646">
              <w:rPr>
                <w:rFonts w:cs="Tahoma"/>
                <w:lang w:bidi="en-US"/>
              </w:rPr>
              <w:t>= ?</w:t>
            </w:r>
            <w:proofErr w:type="gramEnd"/>
          </w:p>
        </w:tc>
        <w:tc>
          <w:tcPr>
            <w:tcW w:w="4608" w:type="dxa"/>
          </w:tcPr>
          <w:p w14:paraId="5F7603E6" w14:textId="77777777" w:rsidR="003063B3" w:rsidRPr="00030477" w:rsidRDefault="003063B3" w:rsidP="00B55E7D">
            <w:r w:rsidRPr="3123734F">
              <w:rPr>
                <w:rFonts w:cs="Tahoma"/>
                <w:lang w:bidi="en-US"/>
              </w:rPr>
              <w:t>Three: III – VI</w:t>
            </w:r>
            <w:r>
              <w:t xml:space="preserve"> </w:t>
            </w:r>
          </w:p>
        </w:tc>
      </w:tr>
      <w:tr w:rsidR="003063B3" w:rsidRPr="00030477" w14:paraId="7B1054C7" w14:textId="77777777" w:rsidTr="00B55E7D">
        <w:tc>
          <w:tcPr>
            <w:tcW w:w="864" w:type="dxa"/>
          </w:tcPr>
          <w:p w14:paraId="53FAC7CD" w14:textId="77777777" w:rsidR="003063B3" w:rsidRPr="00030477" w:rsidRDefault="003063B3" w:rsidP="00B55E7D"/>
        </w:tc>
        <w:tc>
          <w:tcPr>
            <w:tcW w:w="864" w:type="dxa"/>
          </w:tcPr>
          <w:p w14:paraId="56CFD9CA" w14:textId="77777777" w:rsidR="003063B3" w:rsidRPr="00030477" w:rsidRDefault="003063B3" w:rsidP="00B55E7D">
            <w:r>
              <w:t>9 W</w:t>
            </w:r>
          </w:p>
        </w:tc>
        <w:tc>
          <w:tcPr>
            <w:tcW w:w="4608" w:type="dxa"/>
          </w:tcPr>
          <w:p w14:paraId="7EE2FDCF" w14:textId="77777777" w:rsidR="003063B3" w:rsidRPr="00030477" w:rsidRDefault="003063B3" w:rsidP="00B55E7D">
            <w:r w:rsidRPr="2A77D646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</w:tcPr>
          <w:p w14:paraId="652FEFD3" w14:textId="77777777" w:rsidR="003063B3" w:rsidRPr="00030477" w:rsidRDefault="003063B3" w:rsidP="00B55E7D">
            <w:r>
              <w:t>-</w:t>
            </w:r>
          </w:p>
        </w:tc>
      </w:tr>
      <w:tr w:rsidR="003063B3" w:rsidRPr="00030477" w14:paraId="28A76976" w14:textId="77777777" w:rsidTr="00B55E7D">
        <w:tc>
          <w:tcPr>
            <w:tcW w:w="864" w:type="dxa"/>
          </w:tcPr>
          <w:p w14:paraId="3C916269" w14:textId="77777777" w:rsidR="003063B3" w:rsidRPr="00030477" w:rsidRDefault="003063B3" w:rsidP="00B55E7D"/>
        </w:tc>
        <w:tc>
          <w:tcPr>
            <w:tcW w:w="864" w:type="dxa"/>
          </w:tcPr>
          <w:p w14:paraId="30792366" w14:textId="77777777" w:rsidR="003063B3" w:rsidRPr="000A0512" w:rsidRDefault="003063B3" w:rsidP="00B55E7D">
            <w:r>
              <w:t>10 Th</w:t>
            </w:r>
          </w:p>
        </w:tc>
        <w:tc>
          <w:tcPr>
            <w:tcW w:w="4608" w:type="dxa"/>
          </w:tcPr>
          <w:p w14:paraId="324FBDF2" w14:textId="77777777" w:rsidR="003063B3" w:rsidRPr="00030477" w:rsidRDefault="003063B3" w:rsidP="00B55E7D">
            <w:r>
              <w:t>Review</w:t>
            </w:r>
          </w:p>
        </w:tc>
        <w:tc>
          <w:tcPr>
            <w:tcW w:w="4608" w:type="dxa"/>
          </w:tcPr>
          <w:p w14:paraId="3836C81A" w14:textId="77777777" w:rsidR="003063B3" w:rsidRPr="00C35AAB" w:rsidRDefault="003063B3" w:rsidP="00B55E7D">
            <w:pPr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3063B3" w:rsidRPr="00030477" w14:paraId="6E5E32DA" w14:textId="77777777" w:rsidTr="00B55E7D">
        <w:tc>
          <w:tcPr>
            <w:tcW w:w="864" w:type="dxa"/>
          </w:tcPr>
          <w:p w14:paraId="39858971" w14:textId="77777777" w:rsidR="003063B3" w:rsidRPr="00030477" w:rsidRDefault="003063B3" w:rsidP="00B55E7D"/>
        </w:tc>
        <w:tc>
          <w:tcPr>
            <w:tcW w:w="864" w:type="dxa"/>
          </w:tcPr>
          <w:p w14:paraId="52F68905" w14:textId="77777777" w:rsidR="003063B3" w:rsidRPr="000A0512" w:rsidRDefault="003063B3" w:rsidP="00B55E7D">
            <w:r>
              <w:t>11 F</w:t>
            </w:r>
          </w:p>
        </w:tc>
        <w:tc>
          <w:tcPr>
            <w:tcW w:w="4608" w:type="dxa"/>
          </w:tcPr>
          <w:p w14:paraId="56F35DE8" w14:textId="77777777" w:rsidR="003063B3" w:rsidRPr="00030477" w:rsidRDefault="003063B3" w:rsidP="00B55E7D">
            <w:r>
              <w:t>Senior Finals 1 &amp; 2</w:t>
            </w:r>
          </w:p>
        </w:tc>
        <w:tc>
          <w:tcPr>
            <w:tcW w:w="4608" w:type="dxa"/>
          </w:tcPr>
          <w:p w14:paraId="516665FF" w14:textId="77777777" w:rsidR="003063B3" w:rsidRPr="004014A3" w:rsidRDefault="003063B3" w:rsidP="00B55E7D">
            <w:pPr>
              <w:rPr>
                <w:b/>
                <w:bCs/>
              </w:rPr>
            </w:pPr>
            <w:r w:rsidRPr="004014A3">
              <w:rPr>
                <w:b/>
                <w:bCs/>
              </w:rPr>
              <w:t>Ex. Cr. Film 3:30 – 8:00</w:t>
            </w:r>
          </w:p>
          <w:p w14:paraId="6063C3DF" w14:textId="77777777" w:rsidR="003063B3" w:rsidRPr="00030477" w:rsidRDefault="003063B3" w:rsidP="00B55E7D">
            <w:r w:rsidRPr="004014A3">
              <w:rPr>
                <w:b/>
                <w:bCs/>
              </w:rPr>
              <w:t>“Brazil” (R, 1985)</w:t>
            </w:r>
          </w:p>
        </w:tc>
      </w:tr>
      <w:tr w:rsidR="003063B3" w:rsidRPr="00030477" w14:paraId="3A6A2753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2ED1C42A" w14:textId="77777777" w:rsidR="003063B3" w:rsidRPr="00030477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405F598C" w14:textId="77777777" w:rsidR="003063B3" w:rsidRDefault="003063B3" w:rsidP="00B55E7D">
            <w:r>
              <w:t>14 M</w:t>
            </w:r>
          </w:p>
          <w:p w14:paraId="24FB24FB" w14:textId="77777777" w:rsidR="003063B3" w:rsidRPr="00647EFA" w:rsidRDefault="003063B3" w:rsidP="00B55E7D">
            <w:pPr>
              <w:rPr>
                <w:i/>
              </w:rPr>
            </w:pPr>
            <w:r w:rsidRPr="00647EFA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1C671D9" w14:textId="77777777" w:rsidR="003063B3" w:rsidRPr="00030477" w:rsidRDefault="003063B3" w:rsidP="00B55E7D">
            <w:r>
              <w:t>Senior Finals 3 &amp; 4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50A624E" w14:textId="77777777" w:rsidR="003063B3" w:rsidRPr="00030477" w:rsidRDefault="003063B3" w:rsidP="00B55E7D">
            <w:r>
              <w:t>-</w:t>
            </w:r>
          </w:p>
        </w:tc>
      </w:tr>
      <w:tr w:rsidR="003063B3" w:rsidRPr="00030477" w14:paraId="488D78BC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15735E97" w14:textId="77777777" w:rsidR="003063B3" w:rsidRPr="00030477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06008C9E" w14:textId="77777777" w:rsidR="003063B3" w:rsidRDefault="003063B3" w:rsidP="00B55E7D">
            <w:r>
              <w:t>15 T</w:t>
            </w:r>
            <w:r w:rsidRPr="00647EFA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E1F40FE" w14:textId="77777777" w:rsidR="003063B3" w:rsidRDefault="003063B3" w:rsidP="00B55E7D">
            <w:r>
              <w:t>Finals 1 &amp; 2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700D47EE" w14:textId="77777777" w:rsidR="003063B3" w:rsidRPr="00030477" w:rsidRDefault="003063B3" w:rsidP="00B55E7D">
            <w:r>
              <w:t>-</w:t>
            </w:r>
          </w:p>
        </w:tc>
      </w:tr>
      <w:tr w:rsidR="003063B3" w:rsidRPr="00030477" w14:paraId="0AED84E3" w14:textId="77777777" w:rsidTr="00B55E7D">
        <w:tc>
          <w:tcPr>
            <w:tcW w:w="864" w:type="dxa"/>
            <w:tcBorders>
              <w:bottom w:val="single" w:sz="4" w:space="0" w:color="auto"/>
            </w:tcBorders>
          </w:tcPr>
          <w:p w14:paraId="765DA720" w14:textId="77777777" w:rsidR="003063B3" w:rsidRPr="00030477" w:rsidRDefault="003063B3" w:rsidP="00B55E7D"/>
        </w:tc>
        <w:tc>
          <w:tcPr>
            <w:tcW w:w="864" w:type="dxa"/>
            <w:tcBorders>
              <w:bottom w:val="single" w:sz="4" w:space="0" w:color="auto"/>
            </w:tcBorders>
          </w:tcPr>
          <w:p w14:paraId="01E166DF" w14:textId="77777777" w:rsidR="003063B3" w:rsidRDefault="003063B3" w:rsidP="00B55E7D">
            <w:r>
              <w:t>16 W</w:t>
            </w:r>
            <w:r w:rsidRPr="00647EFA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F343062" w14:textId="77777777" w:rsidR="003063B3" w:rsidRDefault="003063B3" w:rsidP="00B55E7D">
            <w:r>
              <w:t>Finals 3 &amp; 4</w:t>
            </w:r>
          </w:p>
          <w:p w14:paraId="5031025C" w14:textId="77777777" w:rsidR="003063B3" w:rsidRDefault="003063B3" w:rsidP="00B55E7D">
            <w:r>
              <w:t>GRADUATION!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3345D57" w14:textId="77777777" w:rsidR="003063B3" w:rsidRPr="00030477" w:rsidRDefault="003063B3" w:rsidP="00B55E7D">
            <w:r>
              <w:t>-</w:t>
            </w:r>
          </w:p>
        </w:tc>
      </w:tr>
      <w:tr w:rsidR="003063B3" w:rsidRPr="00030477" w14:paraId="555A909B" w14:textId="77777777" w:rsidTr="00B55E7D">
        <w:tc>
          <w:tcPr>
            <w:tcW w:w="864" w:type="dxa"/>
            <w:shd w:val="clear" w:color="auto" w:fill="D9D9D9" w:themeFill="background1" w:themeFillShade="D9"/>
          </w:tcPr>
          <w:p w14:paraId="550FA75F" w14:textId="77777777" w:rsidR="003063B3" w:rsidRPr="00030477" w:rsidRDefault="003063B3" w:rsidP="00B55E7D"/>
        </w:tc>
        <w:tc>
          <w:tcPr>
            <w:tcW w:w="864" w:type="dxa"/>
            <w:shd w:val="clear" w:color="auto" w:fill="D9D9D9" w:themeFill="background1" w:themeFillShade="D9"/>
          </w:tcPr>
          <w:p w14:paraId="5494CD1B" w14:textId="77777777" w:rsidR="003063B3" w:rsidRPr="00030477" w:rsidRDefault="003063B3" w:rsidP="00B55E7D">
            <w:r>
              <w:t>17+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B8D5B0C" w14:textId="77777777" w:rsidR="003063B3" w:rsidRPr="00030477" w:rsidRDefault="003063B3" w:rsidP="00B55E7D">
            <w:r>
              <w:t>Summer Vacation!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8EADE30" w14:textId="77777777" w:rsidR="003063B3" w:rsidRPr="00030477" w:rsidRDefault="003063B3" w:rsidP="00B55E7D">
            <w:r>
              <w:t>-</w:t>
            </w:r>
          </w:p>
        </w:tc>
      </w:tr>
    </w:tbl>
    <w:p w14:paraId="0E6A7ADB" w14:textId="77777777" w:rsidR="003063B3" w:rsidRDefault="003063B3" w:rsidP="003063B3"/>
    <w:p w14:paraId="25F7D04B" w14:textId="77777777" w:rsidR="003063B3" w:rsidRDefault="003063B3" w:rsidP="003063B3"/>
    <w:p w14:paraId="2EFE9195" w14:textId="77777777" w:rsidR="003063B3" w:rsidRDefault="003063B3" w:rsidP="003063B3"/>
    <w:p w14:paraId="7723CDC7" w14:textId="77777777" w:rsidR="003063B3" w:rsidRPr="00AE3F69" w:rsidRDefault="003063B3" w:rsidP="003063B3"/>
    <w:p w14:paraId="136BC958" w14:textId="77777777" w:rsidR="0010713D" w:rsidRDefault="00A04C85"/>
    <w:sectPr w:rsidR="0010713D" w:rsidSect="008B427E">
      <w:footerReference w:type="even" r:id="rId45"/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4487" w14:textId="77777777" w:rsidR="00E4395D" w:rsidRDefault="00A04C85" w:rsidP="00302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3C4FC" w14:textId="77777777" w:rsidR="00E4395D" w:rsidRDefault="00A0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9E01" w14:textId="77777777" w:rsidR="00E4395D" w:rsidRDefault="00A04C85" w:rsidP="00302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366D7A" w14:textId="77777777" w:rsidR="00E4395D" w:rsidRDefault="00A04C8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0F67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B3"/>
    <w:rsid w:val="003063B3"/>
    <w:rsid w:val="003D4960"/>
    <w:rsid w:val="00864498"/>
    <w:rsid w:val="00A04C85"/>
    <w:rsid w:val="00AB0F30"/>
    <w:rsid w:val="00B10EDC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8681B"/>
  <w15:chartTrackingRefBased/>
  <w15:docId w15:val="{CE7D68E0-E64B-5145-A55C-79E461D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B3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B3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06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3B3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3063B3"/>
  </w:style>
  <w:style w:type="character" w:styleId="Hyperlink">
    <w:name w:val="Hyperlink"/>
    <w:basedOn w:val="DefaultParagraphFont"/>
    <w:uiPriority w:val="99"/>
    <w:rsid w:val="003063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63B3"/>
  </w:style>
  <w:style w:type="character" w:customStyle="1" w:styleId="FootnoteTextChar">
    <w:name w:val="Footnote Text Char"/>
    <w:basedOn w:val="DefaultParagraphFont"/>
    <w:link w:val="FootnoteText"/>
    <w:uiPriority w:val="99"/>
    <w:rsid w:val="003063B3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3063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3063B3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6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ribd.com/doc/98293444/Mr-Taylor-by-Augusto-Monterroso" TargetMode="External"/><Relationship Id="rId18" Type="http://schemas.openxmlformats.org/officeDocument/2006/relationships/hyperlink" Target="http://www.newyorker.com/news/john-cassidy/is-america-an-oligarchy" TargetMode="External"/><Relationship Id="rId26" Type="http://schemas.openxmlformats.org/officeDocument/2006/relationships/hyperlink" Target="https://nmaahc.si.edu/object/nmaahc_2011.58" TargetMode="External"/><Relationship Id="rId39" Type="http://schemas.openxmlformats.org/officeDocument/2006/relationships/hyperlink" Target="http://www.rollingstone.com/politics/news/global-warmings-terrifying-new-math-20120719" TargetMode="External"/><Relationship Id="rId21" Type="http://schemas.openxmlformats.org/officeDocument/2006/relationships/hyperlink" Target="http://www.truthdig.com/report/item/suffering_well_you_deserve_it_20140302" TargetMode="External"/><Relationship Id="rId34" Type="http://schemas.openxmlformats.org/officeDocument/2006/relationships/hyperlink" Target="https://monoskop.org/images/f/ff/Serres_Michel_Latour_Bruno_Conversations_on_Science_Culture_and_Time.pdf" TargetMode="External"/><Relationship Id="rId42" Type="http://schemas.openxmlformats.org/officeDocument/2006/relationships/hyperlink" Target="https://www.youtube.com/watch?v=fGyU6MEstj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RJc4I6pivqg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ucsc.edu/whorulesamerica/power/wealth.html" TargetMode="External"/><Relationship Id="rId29" Type="http://schemas.openxmlformats.org/officeDocument/2006/relationships/hyperlink" Target="https://www.counterpunch.org/2014/06/17/commodification-of-nat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c4I6pivqg" TargetMode="External"/><Relationship Id="rId11" Type="http://schemas.openxmlformats.org/officeDocument/2006/relationships/hyperlink" Target="https://pile.sdbs.cz/docs/%5BGeoff_Mann%2C_Joel_Wainwright%5D_Climate_Leviathan%28b-ok.xyz%29.pdf" TargetMode="External"/><Relationship Id="rId24" Type="http://schemas.openxmlformats.org/officeDocument/2006/relationships/hyperlink" Target="https://www.theguardian.com/news/2018/apr/27/bulldoze-the-business-school" TargetMode="External"/><Relationship Id="rId32" Type="http://schemas.openxmlformats.org/officeDocument/2006/relationships/hyperlink" Target="http://www.econlib.org/library/Enc/TragedyoftheCommons.html" TargetMode="External"/><Relationship Id="rId37" Type="http://schemas.openxmlformats.org/officeDocument/2006/relationships/hyperlink" Target="https://monoskop.org/images/f/ff/Serres_Michel_Latour_Bruno_Conversations_on_Science_Culture_and_Time.pdf" TargetMode="External"/><Relationship Id="rId40" Type="http://schemas.openxmlformats.org/officeDocument/2006/relationships/hyperlink" Target="https://medium.com/s/futurehuman/survival-of-the-richest-9ef6cddd0cc1" TargetMode="External"/><Relationship Id="rId45" Type="http://schemas.openxmlformats.org/officeDocument/2006/relationships/footer" Target="footer1.xml"/><Relationship Id="rId5" Type="http://schemas.openxmlformats.org/officeDocument/2006/relationships/hyperlink" Target="https://avalon.law.yale.edu/18th_century/rightsof.asp" TargetMode="External"/><Relationship Id="rId15" Type="http://schemas.openxmlformats.org/officeDocument/2006/relationships/hyperlink" Target="https://americanaffairsjournal.org/2018/11/the-left-case-against-open-borders/" TargetMode="External"/><Relationship Id="rId23" Type="http://schemas.openxmlformats.org/officeDocument/2006/relationships/hyperlink" Target="https://newrepublic.com/article/148368/ideology-business-school" TargetMode="External"/><Relationship Id="rId28" Type="http://schemas.openxmlformats.org/officeDocument/2006/relationships/hyperlink" Target="https://catalyst-journal.com/vol1/no1/panthers-cant-save-us-cedric-johnson" TargetMode="External"/><Relationship Id="rId36" Type="http://schemas.openxmlformats.org/officeDocument/2006/relationships/hyperlink" Target="https://sourcebooks.fordham.edu/mod/nietzsche-madman.asp" TargetMode="External"/><Relationship Id="rId10" Type="http://schemas.openxmlformats.org/officeDocument/2006/relationships/hyperlink" Target="https://plato.stanford.edu/entries/marx/" TargetMode="External"/><Relationship Id="rId19" Type="http://schemas.openxmlformats.org/officeDocument/2006/relationships/hyperlink" Target="http://www.youtube.com/watch?v=e7CjdJ1QyxI" TargetMode="External"/><Relationship Id="rId31" Type="http://schemas.openxmlformats.org/officeDocument/2006/relationships/hyperlink" Target="http://senate.universityofcalifornia.edu/_files/inmemoriam/html/garretthardin.htm" TargetMode="External"/><Relationship Id="rId44" Type="http://schemas.openxmlformats.org/officeDocument/2006/relationships/hyperlink" Target="https://www.ourdocuments.gov/doc.php?doc=90&amp;page=tran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losophynow.org/issues/106/The_End_of_History_and_the_Last_Man_by_Francis_Fukuyama" TargetMode="External"/><Relationship Id="rId14" Type="http://schemas.openxmlformats.org/officeDocument/2006/relationships/hyperlink" Target="https://ciudadseva.com/texto/mister-taylor/" TargetMode="External"/><Relationship Id="rId22" Type="http://schemas.openxmlformats.org/officeDocument/2006/relationships/hyperlink" Target="https://www.youtube.com/watch?v=i-uDtvqJL7A" TargetMode="External"/><Relationship Id="rId27" Type="http://schemas.openxmlformats.org/officeDocument/2006/relationships/hyperlink" Target="https://twitter.com/artspubliclife/status/408438562594361344/photo/1" TargetMode="External"/><Relationship Id="rId30" Type="http://schemas.openxmlformats.org/officeDocument/2006/relationships/hyperlink" Target="https://newrepublic.com/article/155214/delusion-danger-infinite-economic-growth" TargetMode="External"/><Relationship Id="rId35" Type="http://schemas.openxmlformats.org/officeDocument/2006/relationships/hyperlink" Target="https://monoskop.org/images/d/d0/Serres_Michel_The_Natural_Contract.pdf" TargetMode="External"/><Relationship Id="rId43" Type="http://schemas.openxmlformats.org/officeDocument/2006/relationships/hyperlink" Target="http://survivingprogress.com/docs/SP_transcription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ile.sdbs.cz/docs/%5BGeoff_Mann%2C_Joel_Wainwright%5D_Climate_Leviathan%28b-ok.xyz%2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rxists.org/archive/marx/works/1847/11/prin-com.htm" TargetMode="External"/><Relationship Id="rId17" Type="http://schemas.openxmlformats.org/officeDocument/2006/relationships/hyperlink" Target="http://talkingpointsmemo.com/dc/princeton-scholar-demise-of-democracy-america-tpm-interview" TargetMode="External"/><Relationship Id="rId25" Type="http://schemas.openxmlformats.org/officeDocument/2006/relationships/hyperlink" Target="https://www.theatlantic.com/magazine/archive/2018/06/the-birth-of-a-new-american-aristocracy/559130/" TargetMode="External"/><Relationship Id="rId33" Type="http://schemas.openxmlformats.org/officeDocument/2006/relationships/hyperlink" Target="http://science.sciencemag.org/content/162/3859/1243" TargetMode="External"/><Relationship Id="rId38" Type="http://schemas.openxmlformats.org/officeDocument/2006/relationships/hyperlink" Target="http://nymag.com/intelligencer/2017/07/climate-change-earth-too-hot-for-humans-annotated.html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youtube.com/watch?v=51pMod2Aaso" TargetMode="External"/><Relationship Id="rId41" Type="http://schemas.openxmlformats.org/officeDocument/2006/relationships/hyperlink" Target="http://w2.vatican.va/content/francesco/en/encyclicals/documents/papa-francesco_20150524_enciclica-laudato-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2945</Words>
  <Characters>16788</Characters>
  <Application>Microsoft Office Word</Application>
  <DocSecurity>0</DocSecurity>
  <Lines>139</Lines>
  <Paragraphs>39</Paragraphs>
  <ScaleCrop>false</ScaleCrop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4</cp:revision>
  <dcterms:created xsi:type="dcterms:W3CDTF">2021-03-08T03:55:00Z</dcterms:created>
  <dcterms:modified xsi:type="dcterms:W3CDTF">2021-03-08T04:01:00Z</dcterms:modified>
</cp:coreProperties>
</file>